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34C" w:rsidRDefault="00DE034C" w:rsidP="00DE034C">
      <w:pPr>
        <w:pStyle w:val="2"/>
        <w:keepNext w:val="0"/>
        <w:spacing w:line="400" w:lineRule="atLeast"/>
        <w:ind w:right="-1"/>
        <w:rPr>
          <w:rFonts w:ascii="Bodo_uzb" w:hAnsi="Bodo_uzb"/>
          <w:caps/>
        </w:rPr>
      </w:pPr>
      <w:r>
        <w:rPr>
          <w:rFonts w:ascii="Bodo_uzb" w:hAnsi="Bodo_uzb"/>
          <w:caps/>
        </w:rPr>
        <w:t>Инсон ва машинанинг интеллекти</w:t>
      </w:r>
    </w:p>
    <w:p w:rsidR="00DE034C" w:rsidRDefault="00DE034C" w:rsidP="00DE034C">
      <w:pPr>
        <w:pStyle w:val="1"/>
        <w:spacing w:line="400" w:lineRule="atLeast"/>
        <w:ind w:right="-1"/>
        <w:jc w:val="both"/>
        <w:rPr>
          <w:rFonts w:ascii="Bodo_uzb" w:hAnsi="Bodo_uzb"/>
          <w:b/>
        </w:rPr>
      </w:pPr>
    </w:p>
    <w:p w:rsidR="00DE034C" w:rsidRDefault="00DE034C" w:rsidP="00DE034C">
      <w:pPr>
        <w:spacing w:line="400" w:lineRule="atLeast"/>
        <w:ind w:right="-1"/>
        <w:jc w:val="both"/>
        <w:rPr>
          <w:rFonts w:ascii="Bodo_uzb" w:hAnsi="Bodo_uzb"/>
          <w:b/>
          <w:sz w:val="28"/>
        </w:rPr>
      </w:pPr>
      <w:r>
        <w:rPr>
          <w:rFonts w:ascii="Bodo_uzb" w:hAnsi="Bodo_uzb"/>
          <w:b/>
          <w:sz w:val="28"/>
        </w:rPr>
        <w:t>3.1. Сунъий интеллект тушунчаси</w:t>
      </w:r>
    </w:p>
    <w:p w:rsidR="00DE034C" w:rsidRDefault="00DE034C" w:rsidP="00DE034C">
      <w:pPr>
        <w:spacing w:line="400" w:lineRule="atLeast"/>
        <w:ind w:right="-1"/>
        <w:jc w:val="both"/>
        <w:rPr>
          <w:rFonts w:ascii="Bodo_uzb" w:hAnsi="Bodo_uzb"/>
          <w:b/>
          <w:sz w:val="28"/>
        </w:rPr>
      </w:pPr>
      <w:r>
        <w:rPr>
          <w:rFonts w:ascii="Bodo_uzb" w:hAnsi="Bodo_uzb"/>
          <w:b/>
          <w:sz w:val="28"/>
        </w:rPr>
        <w:t>3.2. Соддалаштириш ва хулоса чиқариш механизми</w:t>
      </w:r>
    </w:p>
    <w:p w:rsidR="00DE034C" w:rsidRDefault="00DE034C" w:rsidP="00DE034C">
      <w:pPr>
        <w:spacing w:line="400" w:lineRule="atLeast"/>
        <w:ind w:right="-1"/>
        <w:jc w:val="both"/>
        <w:rPr>
          <w:rFonts w:ascii="Bodo_uzb" w:hAnsi="Bodo_uzb"/>
          <w:b/>
          <w:sz w:val="28"/>
        </w:rPr>
      </w:pPr>
      <w:r>
        <w:rPr>
          <w:rFonts w:ascii="Bodo_uzb" w:hAnsi="Bodo_uzb"/>
          <w:b/>
          <w:sz w:val="28"/>
        </w:rPr>
        <w:t>3.3. Сунъий интеллект тизимларининг таркибий қисмлар</w:t>
      </w:r>
    </w:p>
    <w:p w:rsidR="00DE034C" w:rsidRDefault="00DE034C" w:rsidP="00DE034C">
      <w:pPr>
        <w:spacing w:line="400" w:lineRule="atLeast"/>
        <w:ind w:right="-1"/>
        <w:jc w:val="both"/>
        <w:rPr>
          <w:rFonts w:ascii="Bodo_uzb" w:hAnsi="Bodo_uzb"/>
          <w:b/>
          <w:sz w:val="28"/>
        </w:rPr>
      </w:pPr>
      <w:r>
        <w:rPr>
          <w:rFonts w:ascii="Bodo_uzb" w:hAnsi="Bodo_uzb"/>
          <w:b/>
          <w:sz w:val="28"/>
        </w:rPr>
        <w:t>3.4. Мулощазаларнинг ты\ридан ты\ри ва тескари з</w:t>
      </w:r>
      <w:r>
        <w:rPr>
          <w:rFonts w:ascii="Bodo_uzb" w:hAnsi="Bodo_uzb"/>
          <w:b/>
          <w:sz w:val="28"/>
        </w:rPr>
        <w:t>а</w:t>
      </w:r>
      <w:r>
        <w:rPr>
          <w:rFonts w:ascii="Bodo_uzb" w:hAnsi="Bodo_uzb"/>
          <w:b/>
          <w:sz w:val="28"/>
        </w:rPr>
        <w:t>нжири</w:t>
      </w:r>
    </w:p>
    <w:p w:rsidR="00DE034C" w:rsidRDefault="00DE034C" w:rsidP="00DE034C">
      <w:pPr>
        <w:spacing w:line="400" w:lineRule="atLeast"/>
        <w:ind w:right="-1"/>
        <w:jc w:val="both"/>
        <w:rPr>
          <w:rFonts w:ascii="Bodo_uzb" w:hAnsi="Bodo_uzb"/>
          <w:b/>
          <w:sz w:val="28"/>
        </w:rPr>
      </w:pPr>
    </w:p>
    <w:p w:rsidR="00DE034C" w:rsidRDefault="00DE034C" w:rsidP="00DE034C">
      <w:pPr>
        <w:pStyle w:val="2"/>
        <w:keepNext w:val="0"/>
        <w:spacing w:line="400" w:lineRule="atLeast"/>
        <w:ind w:right="-1"/>
        <w:rPr>
          <w:rFonts w:ascii="Bodo_uzb" w:hAnsi="Bodo_uzb"/>
        </w:rPr>
      </w:pPr>
      <w:r>
        <w:rPr>
          <w:rFonts w:ascii="Bodo_uzb" w:hAnsi="Bodo_uzb"/>
        </w:rPr>
        <w:t>3.1. Сунъий интеллект тушунчаси</w:t>
      </w: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firstLine="709"/>
        <w:jc w:val="both"/>
        <w:rPr>
          <w:rFonts w:ascii="Bodo_uzb" w:hAnsi="Bodo_uzb"/>
          <w:sz w:val="28"/>
        </w:rPr>
      </w:pPr>
      <w:r>
        <w:rPr>
          <w:rFonts w:ascii="Bodo_uzb" w:hAnsi="Bodo_uzb"/>
          <w:sz w:val="28"/>
        </w:rPr>
        <w:t>Сунъий интеллект - бу компьютерда инсонни фикрлаш жараёнини таклиф қилувчи дастурий воситаларнинг қандайдир тизими. Бундай т</w:t>
      </w:r>
      <w:r>
        <w:rPr>
          <w:rFonts w:ascii="Bodo_uzb" w:hAnsi="Bodo_uzb"/>
          <w:sz w:val="28"/>
        </w:rPr>
        <w:t>и</w:t>
      </w:r>
      <w:r>
        <w:rPr>
          <w:rFonts w:ascii="Bodo_uzb" w:hAnsi="Bodo_uzb"/>
          <w:sz w:val="28"/>
        </w:rPr>
        <w:t>зимни яратиш учун инсонни фикрлаш жараёнининг ызини ырганиш, бу жараёнининг асосий қадамларини ажратиш ва кейинчалик уларни компьютерда тиклаш зарур. Анъанавий лойищалаштиришда дастурлар вазиф</w:t>
      </w:r>
      <w:r>
        <w:rPr>
          <w:rFonts w:ascii="Bodo_uzb" w:hAnsi="Bodo_uzb"/>
          <w:sz w:val="28"/>
        </w:rPr>
        <w:t>а</w:t>
      </w:r>
      <w:r>
        <w:rPr>
          <w:rFonts w:ascii="Bodo_uzb" w:hAnsi="Bodo_uzb"/>
          <w:sz w:val="28"/>
        </w:rPr>
        <w:t>ларнинг қатъий белгиланган синфини ечиш учун мылжалланилади ва в</w:t>
      </w:r>
      <w:r>
        <w:rPr>
          <w:rFonts w:ascii="Bodo_uzb" w:hAnsi="Bodo_uzb"/>
          <w:sz w:val="28"/>
        </w:rPr>
        <w:t>а</w:t>
      </w:r>
      <w:r>
        <w:rPr>
          <w:rFonts w:ascii="Bodo_uzb" w:hAnsi="Bodo_uzb"/>
          <w:sz w:val="28"/>
        </w:rPr>
        <w:t>зифалар ва алгоритм шартларини щар қандай ызгариши ыз орқасидан дастурларни қайта кыриб чиқишни олиб келади, бу вақтни молиявий ва моддий ресурсларни қышимча сарфланиши билан бо\лиқ. Сунъий инте</w:t>
      </w:r>
      <w:r>
        <w:rPr>
          <w:rFonts w:ascii="Bodo_uzb" w:hAnsi="Bodo_uzb"/>
          <w:sz w:val="28"/>
        </w:rPr>
        <w:t>л</w:t>
      </w:r>
      <w:r>
        <w:rPr>
          <w:rFonts w:ascii="Bodo_uzb" w:hAnsi="Bodo_uzb"/>
          <w:sz w:val="28"/>
        </w:rPr>
        <w:t>лект компьютерни интеллектининг аломатлари билан “жищозлашни” кы</w:t>
      </w:r>
      <w:r>
        <w:rPr>
          <w:rFonts w:ascii="Bodo_uzb" w:hAnsi="Bodo_uzb"/>
          <w:sz w:val="28"/>
        </w:rPr>
        <w:t>з</w:t>
      </w:r>
      <w:r>
        <w:rPr>
          <w:rFonts w:ascii="Bodo_uzb" w:hAnsi="Bodo_uzb"/>
          <w:sz w:val="28"/>
        </w:rPr>
        <w:t>да тутади. Сунъий интеллект усуллари дастурларни бирлаштиришни со</w:t>
      </w:r>
      <w:r>
        <w:rPr>
          <w:rFonts w:ascii="Bodo_uzb" w:hAnsi="Bodo_uzb"/>
          <w:sz w:val="28"/>
        </w:rPr>
        <w:t>д</w:t>
      </w:r>
      <w:r>
        <w:rPr>
          <w:rFonts w:ascii="Bodo_uzb" w:hAnsi="Bodo_uzb"/>
          <w:sz w:val="28"/>
        </w:rPr>
        <w:t>далаштиради ва тизимга ыз ызини ықитиш ва янги ахборотларни жамлаш қобилиятини киритиш имконият</w:t>
      </w:r>
      <w:r>
        <w:rPr>
          <w:rFonts w:ascii="Bodo_uzb" w:hAnsi="Bodo_uzb"/>
          <w:sz w:val="28"/>
        </w:rPr>
        <w:t>и</w:t>
      </w:r>
      <w:r>
        <w:rPr>
          <w:rFonts w:ascii="Bodo_uzb" w:hAnsi="Bodo_uzb"/>
          <w:sz w:val="28"/>
        </w:rPr>
        <w:t>ни беради.</w:t>
      </w:r>
    </w:p>
    <w:p w:rsidR="00DE034C" w:rsidRDefault="00DE034C" w:rsidP="00DE034C">
      <w:pPr>
        <w:spacing w:line="400" w:lineRule="atLeast"/>
        <w:ind w:right="-1" w:firstLine="709"/>
        <w:jc w:val="both"/>
        <w:rPr>
          <w:rFonts w:ascii="Bodo_uzb" w:hAnsi="Bodo_uzb"/>
          <w:sz w:val="28"/>
        </w:rPr>
      </w:pPr>
      <w:r>
        <w:rPr>
          <w:rFonts w:ascii="Bodo_uzb" w:hAnsi="Bodo_uzb"/>
          <w:sz w:val="28"/>
        </w:rPr>
        <w:t>Одам билимларни фикрлаш усулини ызгартирмасдан, маълум бы</w:t>
      </w:r>
      <w:r>
        <w:rPr>
          <w:rFonts w:ascii="Bodo_uzb" w:hAnsi="Bodo_uzb"/>
          <w:sz w:val="28"/>
        </w:rPr>
        <w:t>л</w:t>
      </w:r>
      <w:r>
        <w:rPr>
          <w:rFonts w:ascii="Bodo_uzb" w:hAnsi="Bodo_uzb"/>
          <w:sz w:val="28"/>
        </w:rPr>
        <w:t>ган далилларни эсдан чиқармасдан жамлаши мумкин. Сунъий интеллект тизими худди шундай ишлаб чиқилади. Бунда инсон хотирасининг бло</w:t>
      </w:r>
      <w:r>
        <w:rPr>
          <w:rFonts w:ascii="Bodo_uzb" w:hAnsi="Bodo_uzb"/>
          <w:sz w:val="28"/>
        </w:rPr>
        <w:t>к</w:t>
      </w:r>
      <w:r>
        <w:rPr>
          <w:rFonts w:ascii="Bodo_uzb" w:hAnsi="Bodo_uzb"/>
          <w:sz w:val="28"/>
        </w:rPr>
        <w:t>ларига ыхшаб дастурларнинг айрим қисмларининг юқори му</w:t>
      </w:r>
      <w:r>
        <w:rPr>
          <w:rFonts w:ascii="Bodo_uzb" w:hAnsi="Bodo_uzb"/>
          <w:sz w:val="28"/>
        </w:rPr>
        <w:t>с</w:t>
      </w:r>
      <w:r>
        <w:rPr>
          <w:rFonts w:ascii="Bodo_uzb" w:hAnsi="Bodo_uzb"/>
          <w:sz w:val="28"/>
        </w:rPr>
        <w:t>тақиллигига эришилади. Одамнинг мияси керакли ахборотни танлаб туриб, фақат у</w:t>
      </w:r>
      <w:r>
        <w:rPr>
          <w:rFonts w:ascii="Bodo_uzb" w:hAnsi="Bodo_uzb"/>
          <w:sz w:val="28"/>
        </w:rPr>
        <w:t>ш</w:t>
      </w:r>
      <w:r>
        <w:rPr>
          <w:rFonts w:ascii="Bodo_uzb" w:hAnsi="Bodo_uzb"/>
          <w:sz w:val="28"/>
        </w:rPr>
        <w:t>бу муаммога тегишли былган далилларни улайди, бунда у кириши мумкин былган барча маълумотлардан фойдаланмайди. Инсон фаолиятининг ас</w:t>
      </w:r>
      <w:r>
        <w:rPr>
          <w:rFonts w:ascii="Bodo_uzb" w:hAnsi="Bodo_uzb"/>
          <w:sz w:val="28"/>
        </w:rPr>
        <w:t>о</w:t>
      </w:r>
      <w:r>
        <w:rPr>
          <w:rFonts w:ascii="Bodo_uzb" w:hAnsi="Bodo_uzb"/>
          <w:sz w:val="28"/>
        </w:rPr>
        <w:t>сида фикрлаш ётади ва ушбу щолда фикрлаш жараёнининг мақсади як</w:t>
      </w:r>
      <w:r>
        <w:rPr>
          <w:rFonts w:ascii="Bodo_uzb" w:hAnsi="Bodo_uzb"/>
          <w:sz w:val="28"/>
        </w:rPr>
        <w:t>у</w:t>
      </w:r>
      <w:r>
        <w:rPr>
          <w:rFonts w:ascii="Bodo_uzb" w:hAnsi="Bodo_uzb"/>
          <w:sz w:val="28"/>
        </w:rPr>
        <w:t>ний натижа былади. Битта мақсадга эришилгандан кейин янги мақсад қыйилади ва эришилади. Мақсадларни мащаллий ва асосийга былиш му</w:t>
      </w:r>
      <w:r>
        <w:rPr>
          <w:rFonts w:ascii="Bodo_uzb" w:hAnsi="Bodo_uzb"/>
          <w:sz w:val="28"/>
        </w:rPr>
        <w:t>м</w:t>
      </w:r>
      <w:r>
        <w:rPr>
          <w:rFonts w:ascii="Bodo_uzb" w:hAnsi="Bodo_uzb"/>
          <w:sz w:val="28"/>
        </w:rPr>
        <w:t>кин. Шундан келиб чиққан щолда интеллектнинг таърифини бериш му</w:t>
      </w:r>
      <w:r>
        <w:rPr>
          <w:rFonts w:ascii="Bodo_uzb" w:hAnsi="Bodo_uzb"/>
          <w:sz w:val="28"/>
        </w:rPr>
        <w:t>м</w:t>
      </w:r>
      <w:r>
        <w:rPr>
          <w:rFonts w:ascii="Bodo_uzb" w:hAnsi="Bodo_uzb"/>
          <w:sz w:val="28"/>
        </w:rPr>
        <w:t>кин.</w:t>
      </w:r>
    </w:p>
    <w:p w:rsidR="00DE034C" w:rsidRDefault="00DE034C" w:rsidP="00DE034C">
      <w:pPr>
        <w:spacing w:line="400" w:lineRule="atLeast"/>
        <w:ind w:right="-1" w:firstLine="709"/>
        <w:jc w:val="both"/>
        <w:rPr>
          <w:rFonts w:ascii="Bodo_uzb" w:hAnsi="Bodo_uzb"/>
          <w:sz w:val="28"/>
        </w:rPr>
      </w:pPr>
      <w:r>
        <w:rPr>
          <w:rFonts w:ascii="Bodo_uzb" w:hAnsi="Bodo_uzb"/>
          <w:sz w:val="28"/>
        </w:rPr>
        <w:t xml:space="preserve">Интеллект далилларнинг мажмуаси ва уларни белгиланган мақсадга эришиш учун қыллаш усулларидан иборат былади. Мақсадга эришиш эса - </w:t>
      </w:r>
      <w:r>
        <w:rPr>
          <w:rFonts w:ascii="Bodo_uzb" w:hAnsi="Bodo_uzb"/>
          <w:sz w:val="28"/>
        </w:rPr>
        <w:lastRenderedPageBreak/>
        <w:t>бу тегишли омиллардан фойдаланишнинг керакли қоидаларини қылланишидир.</w:t>
      </w:r>
    </w:p>
    <w:p w:rsidR="00DE034C" w:rsidRDefault="00DE034C" w:rsidP="00DE034C">
      <w:pPr>
        <w:spacing w:line="400" w:lineRule="atLeast"/>
        <w:ind w:right="-1" w:firstLine="709"/>
        <w:jc w:val="both"/>
        <w:rPr>
          <w:rFonts w:ascii="Bodo_uzb" w:hAnsi="Bodo_uzb"/>
          <w:sz w:val="28"/>
        </w:rPr>
      </w:pPr>
      <w:r>
        <w:rPr>
          <w:rFonts w:ascii="Bodo_uzb" w:hAnsi="Bodo_uzb"/>
          <w:sz w:val="28"/>
        </w:rPr>
        <w:t>Мисолни кыриб чиқамиз:</w:t>
      </w:r>
    </w:p>
    <w:p w:rsidR="00DE034C" w:rsidRDefault="00DE034C" w:rsidP="00DE034C">
      <w:pPr>
        <w:spacing w:line="400" w:lineRule="atLeast"/>
        <w:ind w:right="-1" w:firstLine="709"/>
        <w:jc w:val="both"/>
        <w:rPr>
          <w:rFonts w:ascii="Bodo_uzb" w:hAnsi="Bodo_uzb"/>
          <w:sz w:val="28"/>
        </w:rPr>
      </w:pPr>
      <w:r>
        <w:rPr>
          <w:rFonts w:ascii="Bodo_uzb" w:hAnsi="Bodo_uzb"/>
          <w:sz w:val="28"/>
        </w:rPr>
        <w:t>Далил 1. Ёқиб қыйилган плита иссик.</w:t>
      </w:r>
    </w:p>
    <w:p w:rsidR="00DE034C" w:rsidRDefault="00DE034C" w:rsidP="00DE034C">
      <w:pPr>
        <w:spacing w:line="400" w:lineRule="atLeast"/>
        <w:ind w:right="-1" w:firstLine="709"/>
        <w:jc w:val="both"/>
        <w:rPr>
          <w:rFonts w:ascii="Bodo_uzb" w:hAnsi="Bodo_uzb"/>
          <w:sz w:val="28"/>
        </w:rPr>
      </w:pPr>
      <w:r>
        <w:rPr>
          <w:rFonts w:ascii="Bodo_uzb" w:hAnsi="Bodo_uzb"/>
          <w:sz w:val="28"/>
        </w:rPr>
        <w:t>+оида 1. Агар ёқиб қыйилган плитага қылни қыйса, унда куйиб қолиш мумкин.</w:t>
      </w:r>
    </w:p>
    <w:p w:rsidR="00DE034C" w:rsidRDefault="00DE034C" w:rsidP="00DE034C">
      <w:pPr>
        <w:spacing w:line="400" w:lineRule="atLeast"/>
        <w:ind w:right="-1" w:firstLine="709"/>
        <w:jc w:val="both"/>
        <w:rPr>
          <w:rFonts w:ascii="Bodo_uzb" w:hAnsi="Bodo_uzb"/>
          <w:sz w:val="28"/>
        </w:rPr>
      </w:pPr>
      <w:r>
        <w:rPr>
          <w:rFonts w:ascii="Bodo_uzb" w:hAnsi="Bodo_uzb"/>
          <w:sz w:val="28"/>
        </w:rPr>
        <w:t>Далил 2. Ти\из пайтда кычада машиналар кып.</w:t>
      </w:r>
    </w:p>
    <w:p w:rsidR="00DE034C" w:rsidRDefault="00DE034C" w:rsidP="00DE034C">
      <w:pPr>
        <w:spacing w:line="400" w:lineRule="atLeast"/>
        <w:ind w:right="-1" w:firstLine="709"/>
        <w:jc w:val="both"/>
        <w:rPr>
          <w:rFonts w:ascii="Bodo_uzb" w:hAnsi="Bodo_uzb"/>
          <w:sz w:val="28"/>
        </w:rPr>
      </w:pPr>
      <w:r>
        <w:rPr>
          <w:rFonts w:ascii="Bodo_uzb" w:hAnsi="Bodo_uzb"/>
          <w:sz w:val="28"/>
        </w:rPr>
        <w:t>+оида 2. Агар ти\из пайтда кычани кесиб ытишга щаракат қилинса, унда машина остига тушиб қолиш мумкин.</w:t>
      </w:r>
    </w:p>
    <w:p w:rsidR="00DE034C" w:rsidRDefault="00DE034C" w:rsidP="00DE034C">
      <w:pPr>
        <w:spacing w:line="400" w:lineRule="atLeast"/>
        <w:ind w:right="-1"/>
        <w:jc w:val="both"/>
        <w:rPr>
          <w:rFonts w:ascii="Bodo_uzb" w:hAnsi="Bodo_uzb"/>
          <w:sz w:val="28"/>
        </w:rPr>
      </w:pPr>
    </w:p>
    <w:p w:rsidR="00DE034C" w:rsidRDefault="00DE034C" w:rsidP="00DE034C">
      <w:pPr>
        <w:pStyle w:val="2"/>
        <w:keepNext w:val="0"/>
        <w:spacing w:line="400" w:lineRule="atLeast"/>
        <w:ind w:right="-1"/>
        <w:rPr>
          <w:rFonts w:ascii="Bodo_uzb" w:hAnsi="Bodo_uzb"/>
        </w:rPr>
      </w:pPr>
      <w:r>
        <w:rPr>
          <w:rFonts w:ascii="Bodo_uzb" w:hAnsi="Bodo_uzb"/>
        </w:rPr>
        <w:t>3.2. Соддалаштириш ва хулоса чиқариш механизми</w:t>
      </w:r>
    </w:p>
    <w:p w:rsidR="00DE034C" w:rsidRDefault="00DE034C" w:rsidP="00DE034C">
      <w:pPr>
        <w:spacing w:line="400" w:lineRule="atLeast"/>
        <w:ind w:right="-1"/>
        <w:jc w:val="both"/>
        <w:rPr>
          <w:rFonts w:ascii="Bodo_uzb" w:hAnsi="Bodo_uzb"/>
          <w:sz w:val="28"/>
        </w:rPr>
      </w:pPr>
      <w:r>
        <w:rPr>
          <w:rFonts w:ascii="Bodo_uzb" w:hAnsi="Bodo_uzb"/>
          <w:sz w:val="28"/>
        </w:rPr>
        <w:tab/>
      </w:r>
    </w:p>
    <w:p w:rsidR="00DE034C" w:rsidRDefault="00DE034C" w:rsidP="00DE034C">
      <w:pPr>
        <w:spacing w:line="400" w:lineRule="atLeast"/>
        <w:ind w:right="-1" w:firstLine="540"/>
        <w:jc w:val="both"/>
        <w:rPr>
          <w:rFonts w:ascii="Bodo_uzb" w:hAnsi="Bodo_uzb"/>
          <w:sz w:val="28"/>
        </w:rPr>
      </w:pPr>
      <w:r>
        <w:rPr>
          <w:rFonts w:ascii="Bodo_uzb" w:hAnsi="Bodo_uzb"/>
          <w:sz w:val="28"/>
        </w:rPr>
        <w:t>Инсоннинг мияси щатто энг оддий масалани ечишга киришганда щам керакли щаракатларни танлаш учун унинг ихтиёрида ахборотларнинг ка</w:t>
      </w:r>
      <w:r>
        <w:rPr>
          <w:rFonts w:ascii="Bodo_uzb" w:hAnsi="Bodo_uzb"/>
          <w:sz w:val="28"/>
        </w:rPr>
        <w:t>т</w:t>
      </w:r>
      <w:r>
        <w:rPr>
          <w:rFonts w:ascii="Bodo_uzb" w:hAnsi="Bodo_uzb"/>
          <w:sz w:val="28"/>
        </w:rPr>
        <w:t>та щажми мавжуд . Масалан, ишга кета туриб, одам уйдан чиқади ва к</w:t>
      </w:r>
      <w:r>
        <w:rPr>
          <w:rFonts w:ascii="Bodo_uzb" w:hAnsi="Bodo_uzb"/>
          <w:sz w:val="28"/>
        </w:rPr>
        <w:t>ы</w:t>
      </w:r>
      <w:r>
        <w:rPr>
          <w:rFonts w:ascii="Bodo_uzb" w:hAnsi="Bodo_uzb"/>
          <w:sz w:val="28"/>
        </w:rPr>
        <w:t>чани кесиб ытади, аммо у ытиш учун пайтни танлагунига қадар, унинг мияси щам щаракатнинг жадаллигини щам транспортнинг тезлигини, щамма қарама-қарши томонгача былган масофани тащлил қилади. Ш</w:t>
      </w:r>
      <w:r>
        <w:rPr>
          <w:rFonts w:ascii="Bodo_uzb" w:hAnsi="Bodo_uzb"/>
          <w:sz w:val="28"/>
        </w:rPr>
        <w:t>у</w:t>
      </w:r>
      <w:r>
        <w:rPr>
          <w:rFonts w:ascii="Bodo_uzb" w:hAnsi="Bodo_uzb"/>
          <w:sz w:val="28"/>
        </w:rPr>
        <w:t>нинг билан бир вақтда мия кычани кесиб ытишга ты\ридан ты\ри тегишли бы</w:t>
      </w:r>
      <w:r>
        <w:rPr>
          <w:rFonts w:ascii="Bodo_uzb" w:hAnsi="Bodo_uzb"/>
          <w:sz w:val="28"/>
        </w:rPr>
        <w:t>л</w:t>
      </w:r>
      <w:r>
        <w:rPr>
          <w:rFonts w:ascii="Bodo_uzb" w:hAnsi="Bodo_uzb"/>
          <w:sz w:val="28"/>
        </w:rPr>
        <w:t>маган ахборотларни, яъни об-хавони, ытиб кетаётган машиналарнинг рангини ишлаб чиқади. Бундан ташқари одам қаерга кетаётганлиги, у е</w:t>
      </w:r>
      <w:r>
        <w:rPr>
          <w:rFonts w:ascii="Bodo_uzb" w:hAnsi="Bodo_uzb"/>
          <w:sz w:val="28"/>
        </w:rPr>
        <w:t>р</w:t>
      </w:r>
      <w:r>
        <w:rPr>
          <w:rFonts w:ascii="Bodo_uzb" w:hAnsi="Bodo_uzb"/>
          <w:sz w:val="28"/>
        </w:rPr>
        <w:t>га қанча вақтда етиб бориши, ким билан учрашиши кераклиги щақида у</w:t>
      </w:r>
      <w:r>
        <w:rPr>
          <w:rFonts w:ascii="Bodo_uzb" w:hAnsi="Bodo_uzb"/>
          <w:sz w:val="28"/>
        </w:rPr>
        <w:t>й</w:t>
      </w:r>
      <w:r>
        <w:rPr>
          <w:rFonts w:ascii="Bodo_uzb" w:hAnsi="Bodo_uzb"/>
          <w:sz w:val="28"/>
        </w:rPr>
        <w:t>лайди. Аммо агар одам кычани кесиб ытишдан аввал кычани кесиб ытиш мақсадига билвосита ва бевосита алоқадор барча далилларни тащлил қилганда, у бир неча йил туриб қолиши мумкин эди. Шундай қилиб, и</w:t>
      </w:r>
      <w:r>
        <w:rPr>
          <w:rFonts w:ascii="Bodo_uzb" w:hAnsi="Bodo_uzb"/>
          <w:sz w:val="28"/>
        </w:rPr>
        <w:t>н</w:t>
      </w:r>
      <w:r>
        <w:rPr>
          <w:rFonts w:ascii="Bodo_uzb" w:hAnsi="Bodo_uzb"/>
          <w:sz w:val="28"/>
        </w:rPr>
        <w:t xml:space="preserve">сон миясига щам аниқ вазиятларда ты\ри реакция танлашга ращбарлик қилувчи мураккаб тизим мавжуддир. Бундай танлов </w:t>
      </w:r>
      <w:r>
        <w:rPr>
          <w:rFonts w:ascii="Bodo_uzb" w:hAnsi="Bodo_uzb"/>
          <w:sz w:val="28"/>
          <w:u w:val="single"/>
        </w:rPr>
        <w:t>соддалаштириш</w:t>
      </w:r>
      <w:r>
        <w:rPr>
          <w:rFonts w:ascii="Bodo_uzb" w:hAnsi="Bodo_uzb"/>
          <w:sz w:val="28"/>
        </w:rPr>
        <w:t xml:space="preserve"> деб аталади. Соддалаштириш механизми ушбу пайтда ечилаётган вазифага алоқаси былмаган далилларни тысиб қыяди. Бу механизм сунъий инте</w:t>
      </w:r>
      <w:r>
        <w:rPr>
          <w:rFonts w:ascii="Bodo_uzb" w:hAnsi="Bodo_uzb"/>
          <w:sz w:val="28"/>
        </w:rPr>
        <w:t>л</w:t>
      </w:r>
      <w:r>
        <w:rPr>
          <w:rFonts w:ascii="Bodo_uzb" w:hAnsi="Bodo_uzb"/>
          <w:sz w:val="28"/>
        </w:rPr>
        <w:t>лект тизимларининг асосига киритилган . 3.1-чизмада соддалаштириш м</w:t>
      </w:r>
      <w:r>
        <w:rPr>
          <w:rFonts w:ascii="Bodo_uzb" w:hAnsi="Bodo_uzb"/>
          <w:sz w:val="28"/>
        </w:rPr>
        <w:t>е</w:t>
      </w:r>
      <w:r>
        <w:rPr>
          <w:rFonts w:ascii="Bodo_uzb" w:hAnsi="Bodo_uzb"/>
          <w:sz w:val="28"/>
        </w:rPr>
        <w:t>ханизмининг керакли далиллар ва қоидаларни танлашдаги ишининг сх</w:t>
      </w:r>
      <w:r>
        <w:rPr>
          <w:rFonts w:ascii="Bodo_uzb" w:hAnsi="Bodo_uzb"/>
          <w:sz w:val="28"/>
        </w:rPr>
        <w:t>е</w:t>
      </w:r>
      <w:r>
        <w:rPr>
          <w:rFonts w:ascii="Bodo_uzb" w:hAnsi="Bodo_uzb"/>
          <w:sz w:val="28"/>
        </w:rPr>
        <w:t>маси берилган.</w:t>
      </w:r>
    </w:p>
    <w:p w:rsidR="00DE034C" w:rsidRDefault="00DE034C" w:rsidP="00DE034C">
      <w:pPr>
        <w:spacing w:line="400" w:lineRule="atLeast"/>
        <w:ind w:right="-1" w:firstLine="540"/>
        <w:jc w:val="both"/>
        <w:rPr>
          <w:rFonts w:ascii="Bodo_uzb" w:hAnsi="Bodo_uzb"/>
          <w:sz w:val="28"/>
        </w:rPr>
      </w:pPr>
      <w:r>
        <w:rPr>
          <w:rFonts w:ascii="Bodo_uzb" w:hAnsi="Bodo_uzb"/>
          <w:sz w:val="28"/>
        </w:rPr>
        <w:t>Мақсадга эриша туриб, инсон нафақат олдига қыйилган вазифани ечимига келади, балки бир вақтда янги билимларни олади. Масалан, Джон ва Мери - Джимнинг ота-оналари. Джон ва Мери – Джейиннинг ота-оналари. Мақсад - Джим ва Джейн бир бирларига ким былишларини аниқлашдир.</w:t>
      </w:r>
    </w:p>
    <w:p w:rsidR="00DE034C" w:rsidRDefault="00DE034C" w:rsidP="00DE034C">
      <w:pPr>
        <w:spacing w:line="400" w:lineRule="atLeast"/>
        <w:ind w:right="-1" w:firstLine="540"/>
        <w:jc w:val="both"/>
        <w:rPr>
          <w:rFonts w:ascii="Bodo_uzb" w:hAnsi="Bodo_uzb"/>
          <w:sz w:val="28"/>
        </w:rPr>
      </w:pPr>
      <w:r>
        <w:rPr>
          <w:rFonts w:ascii="Bodo_uzb" w:hAnsi="Bodo_uzb"/>
          <w:sz w:val="28"/>
        </w:rPr>
        <w:lastRenderedPageBreak/>
        <w:t xml:space="preserve">Соддалаштириш механизми одамга унинг хотирасида сақланаётган қуйидаги қоидага мурожаат қилишга мажбур қилади: </w:t>
      </w:r>
      <w:r>
        <w:rPr>
          <w:rFonts w:ascii="Bodo_uzb" w:hAnsi="Bodo_uzb"/>
          <w:sz w:val="28"/>
          <w:u w:val="single"/>
        </w:rPr>
        <w:t>Агар</w:t>
      </w:r>
      <w:r>
        <w:rPr>
          <w:rFonts w:ascii="Bodo_uzb" w:hAnsi="Bodo_uzb"/>
          <w:sz w:val="28"/>
        </w:rPr>
        <w:t xml:space="preserve"> қиз ва ы\ил б</w:t>
      </w:r>
      <w:r>
        <w:rPr>
          <w:rFonts w:ascii="Bodo_uzb" w:hAnsi="Bodo_uzb"/>
          <w:sz w:val="28"/>
        </w:rPr>
        <w:t>о</w:t>
      </w:r>
      <w:r>
        <w:rPr>
          <w:rFonts w:ascii="Bodo_uzb" w:hAnsi="Bodo_uzb"/>
          <w:sz w:val="28"/>
        </w:rPr>
        <w:t xml:space="preserve">лада битта ота-оналар былса, </w:t>
      </w:r>
      <w:r>
        <w:rPr>
          <w:rFonts w:ascii="Bodo_uzb" w:hAnsi="Bodo_uzb"/>
          <w:sz w:val="28"/>
          <w:u w:val="single"/>
        </w:rPr>
        <w:t>унда</w:t>
      </w:r>
      <w:r>
        <w:rPr>
          <w:rFonts w:ascii="Bodo_uzb" w:hAnsi="Bodo_uzb"/>
          <w:sz w:val="28"/>
        </w:rPr>
        <w:t xml:space="preserve"> ы\ил ва қиз бола ака ва сингил. Бу мақсадга эришиш жараёнида янги далил - Джим ва Джейин ака ва си</w:t>
      </w:r>
      <w:r>
        <w:rPr>
          <w:rFonts w:ascii="Bodo_uzb" w:hAnsi="Bodo_uzb"/>
          <w:sz w:val="28"/>
        </w:rPr>
        <w:t>н</w:t>
      </w:r>
      <w:r>
        <w:rPr>
          <w:rFonts w:ascii="Bodo_uzb" w:hAnsi="Bodo_uzb"/>
          <w:sz w:val="28"/>
        </w:rPr>
        <w:t xml:space="preserve">гил эканлиги аниқланди. </w:t>
      </w:r>
    </w:p>
    <w:p w:rsidR="00DE034C" w:rsidRDefault="00DE034C" w:rsidP="00DE034C">
      <w:pPr>
        <w:spacing w:line="400" w:lineRule="atLeast"/>
        <w:ind w:right="-1"/>
        <w:jc w:val="both"/>
        <w:rPr>
          <w:rFonts w:ascii="Bodo_uzb" w:hAnsi="Bodo_uzb"/>
          <w:sz w:val="28"/>
        </w:rPr>
      </w:pPr>
      <w:r>
        <w:rPr>
          <w:rFonts w:ascii="Bodo_uzb" w:hAnsi="Bodo_uzb"/>
          <w:noProof/>
          <w:sz w:val="32"/>
        </w:rPr>
        <w:pict>
          <v:group id="_x0000_s1026" style="position:absolute;left:0;text-align:left;margin-left:44.4pt;margin-top:202.8pt;width:376.25pt;height:163.5pt;z-index:251660288;mso-position-horizontal-relative:margin;mso-position-vertical-relative:margin" coordorigin=",-2" coordsize="20000,20003" o:allowincell="f">
            <v:rect id="_x0000_s1027" style="position:absolute;top:9920;width:8622;height:4123" filled="f">
              <v:textbox style="mso-next-textbox:#_x0000_s1027" inset="2pt,2pt,2pt,2pt">
                <w:txbxContent>
                  <w:p w:rsidR="00DE034C" w:rsidRDefault="00DE034C" w:rsidP="00DE034C">
                    <w:pPr>
                      <w:jc w:val="center"/>
                      <w:rPr>
                        <w:rFonts w:ascii="Bodo_uzb" w:hAnsi="Bodo_uzb"/>
                      </w:rPr>
                    </w:pPr>
                    <w:r>
                      <w:rPr>
                        <w:rFonts w:ascii="Bodo_uzb" w:hAnsi="Bodo_uzb"/>
                      </w:rPr>
                      <w:t>АГАР А щолат былса, УНДА А учун =оида танланади</w:t>
                    </w:r>
                  </w:p>
                </w:txbxContent>
              </v:textbox>
            </v:rect>
            <v:rect id="_x0000_s1028" style="position:absolute;left:11235;top:9920;width:8741;height:4123" filled="f">
              <v:textbox style="mso-next-textbox:#_x0000_s1028" inset="2pt,2pt,2pt,2pt">
                <w:txbxContent>
                  <w:p w:rsidR="00DE034C" w:rsidRDefault="00DE034C" w:rsidP="00DE034C">
                    <w:pPr>
                      <w:jc w:val="center"/>
                      <w:rPr>
                        <w:rFonts w:ascii="Bodo_uzb" w:hAnsi="Bodo_uzb"/>
                      </w:rPr>
                    </w:pPr>
                    <w:r>
                      <w:rPr>
                        <w:rFonts w:ascii="Bodo_uzb" w:hAnsi="Bodo_uzb"/>
                      </w:rPr>
                      <w:t>АГАР В щолат былса, УНДА В учун =оида танланади</w:t>
                    </w:r>
                  </w:p>
                </w:txbxContent>
              </v:textbox>
            </v:rect>
            <v:rect id="_x0000_s1029" style="position:absolute;left:7277;top:-2;width:5544;height:2379" filled="f">
              <v:textbox style="mso-next-textbox:#_x0000_s1029" inset="2pt,2pt,2pt,2pt">
                <w:txbxContent>
                  <w:p w:rsidR="00DE034C" w:rsidRDefault="00DE034C" w:rsidP="00DE034C">
                    <w:pPr>
                      <w:jc w:val="center"/>
                      <w:rPr>
                        <w:rFonts w:ascii="Bodo_uzb" w:hAnsi="Bodo_uzb"/>
                      </w:rPr>
                    </w:pPr>
                    <w:r>
                      <w:rPr>
                        <w:rFonts w:ascii="Bodo_uzb" w:hAnsi="Bodo_uzb"/>
                        <w:b/>
                      </w:rPr>
                      <w:t>МА+САД</w:t>
                    </w:r>
                  </w:p>
                </w:txbxContent>
              </v:textbox>
            </v:rect>
            <v:rect id="_x0000_s1030" style="position:absolute;left:7282;top:4084;width:5545;height:2741" filled="f">
              <v:textbox style="mso-next-textbox:#_x0000_s1030" inset="2pt,2pt,2pt,2pt">
                <w:txbxContent>
                  <w:p w:rsidR="00DE034C" w:rsidRDefault="00DE034C" w:rsidP="00DE034C">
                    <w:pPr>
                      <w:pStyle w:val="3"/>
                      <w:keepNext w:val="0"/>
                      <w:rPr>
                        <w:rFonts w:ascii="Bodo_uzb" w:hAnsi="Bodo_uzb"/>
                      </w:rPr>
                    </w:pPr>
                    <w:r>
                      <w:rPr>
                        <w:rFonts w:ascii="Bodo_uzb" w:hAnsi="Bodo_uzb"/>
                      </w:rPr>
                      <w:t>Соддала</w:t>
                    </w:r>
                    <w:r>
                      <w:rPr>
                        <w:rFonts w:ascii="Bodo_uzb" w:hAnsi="Bodo_uzb"/>
                      </w:rPr>
                      <w:t>ш</w:t>
                    </w:r>
                    <w:r>
                      <w:rPr>
                        <w:rFonts w:ascii="Bodo_uzb" w:hAnsi="Bodo_uzb"/>
                      </w:rPr>
                      <w:t>тириш</w:t>
                    </w:r>
                  </w:p>
                </w:txbxContent>
              </v:textbox>
            </v:rect>
            <v:rect id="_x0000_s1031" style="position:absolute;left:24;top:16123;width:8622;height:3878" filled="f">
              <v:textbox style="mso-next-textbox:#_x0000_s1031" inset="2pt,2pt,2pt,2pt">
                <w:txbxContent>
                  <w:p w:rsidR="00DE034C" w:rsidRDefault="00DE034C" w:rsidP="00DE034C">
                    <w:pPr>
                      <w:jc w:val="center"/>
                      <w:rPr>
                        <w:rFonts w:ascii="Bodo_uzb" w:hAnsi="Bodo_uzb"/>
                      </w:rPr>
                    </w:pPr>
                    <w:r>
                      <w:rPr>
                        <w:rFonts w:ascii="Bodo_uzb" w:hAnsi="Bodo_uzb"/>
                      </w:rPr>
                      <w:t xml:space="preserve"> А щолат учун =оида</w:t>
                    </w:r>
                  </w:p>
                  <w:p w:rsidR="00DE034C" w:rsidRDefault="00DE034C" w:rsidP="00DE034C">
                    <w:pPr>
                      <w:jc w:val="center"/>
                      <w:rPr>
                        <w:rFonts w:ascii="Bodo_uzb" w:hAnsi="Bodo_uzb"/>
                      </w:rPr>
                    </w:pPr>
                    <w:r>
                      <w:rPr>
                        <w:rFonts w:ascii="Bodo_uzb" w:hAnsi="Bodo_uzb"/>
                      </w:rPr>
                      <w:t>АГАР..., УНДА ...</w:t>
                    </w:r>
                  </w:p>
                </w:txbxContent>
              </v:textbox>
            </v:rect>
            <v:rect id="_x0000_s1032" style="position:absolute;left:11258;top:16123;width:8742;height:3878" filled="f">
              <v:textbox style="mso-next-textbox:#_x0000_s1032" inset="2pt,2pt,2pt,2pt">
                <w:txbxContent>
                  <w:p w:rsidR="00DE034C" w:rsidRDefault="00DE034C" w:rsidP="00DE034C">
                    <w:pPr>
                      <w:jc w:val="center"/>
                      <w:rPr>
                        <w:rFonts w:ascii="Bodo_uzb" w:hAnsi="Bodo_uzb"/>
                      </w:rPr>
                    </w:pPr>
                    <w:r>
                      <w:rPr>
                        <w:rFonts w:ascii="PANDA Times UZ" w:hAnsi="PANDA Times UZ"/>
                        <w:i/>
                      </w:rPr>
                      <w:t xml:space="preserve"> </w:t>
                    </w:r>
                    <w:r>
                      <w:rPr>
                        <w:rFonts w:ascii="Bodo_uzb" w:hAnsi="Bodo_uzb"/>
                      </w:rPr>
                      <w:t>В щолат учун =оида</w:t>
                    </w:r>
                  </w:p>
                  <w:p w:rsidR="00DE034C" w:rsidRDefault="00DE034C" w:rsidP="00DE034C">
                    <w:pPr>
                      <w:jc w:val="center"/>
                      <w:rPr>
                        <w:rFonts w:ascii="Bodo_uzb" w:hAnsi="Bodo_uzb"/>
                      </w:rPr>
                    </w:pPr>
                    <w:r>
                      <w:rPr>
                        <w:rFonts w:ascii="Bodo_uzb" w:hAnsi="Bodo_uzb"/>
                      </w:rPr>
                      <w:t>АГАР..., УНДА ...</w:t>
                    </w:r>
                  </w:p>
                </w:txbxContent>
              </v:textbox>
            </v:rect>
            <v:line id="_x0000_s1033" style="position:absolute;flip:x" from="9969,2402" to="9977,3986">
              <v:stroke startarrowwidth="narrow" endarrow="block" endarrowwidth="narrow"/>
            </v:line>
            <v:line id="_x0000_s1034" style="position:absolute" from="3474,8323" to="16489,8330">
              <v:stroke startarrowwidth="narrow" endarrowwidth="narrow"/>
            </v:line>
            <v:line id="_x0000_s1035" style="position:absolute" from="10004,6800" to="10007,8458">
              <v:stroke startarrowwidth="narrow" endarrowwidth="narrow"/>
            </v:line>
            <v:line id="_x0000_s1036" style="position:absolute" from="3466,8330" to="3468,9987">
              <v:stroke startarrowwidth="narrow" endarrow="block" endarrowwidth="narrow"/>
            </v:line>
            <v:line id="_x0000_s1037" style="position:absolute" from="16470,8330" to="16473,9987">
              <v:stroke startarrowwidth="narrow" endarrow="block" endarrowwidth="narrow"/>
            </v:line>
            <v:line id="_x0000_s1038" style="position:absolute" from="3421,14043" to="3423,16068">
              <v:stroke startarrowwidth="narrow" endarrow="block" endarrowwidth="narrow"/>
            </v:line>
            <v:line id="_x0000_s1039" style="position:absolute" from="16274,14043" to="16276,16068">
              <v:stroke startarrowwidth="narrow" endarrow="block" endarrowwidth="narrow"/>
            </v:line>
            <w10:wrap anchorx="margin" anchory="margin"/>
          </v:group>
        </w:pict>
      </w: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
        </w:rPr>
      </w:pPr>
    </w:p>
    <w:p w:rsidR="00DE034C" w:rsidRDefault="00DE034C" w:rsidP="00DE034C">
      <w:pPr>
        <w:jc w:val="center"/>
        <w:rPr>
          <w:rFonts w:ascii="Bodo_uzb" w:hAnsi="Bodo_uzb"/>
          <w:sz w:val="28"/>
        </w:rPr>
      </w:pPr>
      <w:r>
        <w:rPr>
          <w:rFonts w:ascii="Bodo_uzb" w:hAnsi="Bodo_uzb"/>
          <w:sz w:val="28"/>
        </w:rPr>
        <w:t>3.1-чизма. Соддалаштириш механизмининг иши.</w:t>
      </w:r>
    </w:p>
    <w:p w:rsidR="00DE034C" w:rsidRDefault="00DE034C" w:rsidP="00DE034C">
      <w:pPr>
        <w:spacing w:line="400" w:lineRule="atLeast"/>
        <w:ind w:right="-1" w:firstLine="709"/>
        <w:jc w:val="both"/>
        <w:rPr>
          <w:rFonts w:ascii="Bodo_uzb" w:hAnsi="Bodo_uzb"/>
          <w:sz w:val="28"/>
        </w:rPr>
      </w:pPr>
    </w:p>
    <w:p w:rsidR="00DE034C" w:rsidRDefault="00DE034C" w:rsidP="00DE034C">
      <w:pPr>
        <w:spacing w:line="400" w:lineRule="atLeast"/>
        <w:ind w:right="-1" w:firstLine="709"/>
        <w:jc w:val="both"/>
        <w:rPr>
          <w:rFonts w:ascii="Bodo_uzb" w:hAnsi="Bodo_uzb"/>
          <w:sz w:val="28"/>
        </w:rPr>
      </w:pPr>
      <w:r>
        <w:rPr>
          <w:rFonts w:ascii="Bodo_uzb" w:hAnsi="Bodo_uzb"/>
          <w:sz w:val="28"/>
        </w:rPr>
        <w:t xml:space="preserve">Интеллектнинг янги далилларни чиқариб олишга ёрдамлашадиган қисми </w:t>
      </w:r>
      <w:r>
        <w:rPr>
          <w:rFonts w:ascii="Bodo_uzb" w:hAnsi="Bodo_uzb"/>
          <w:sz w:val="28"/>
          <w:u w:val="single"/>
        </w:rPr>
        <w:t>хулоса чиқариш механизми</w:t>
      </w:r>
      <w:r>
        <w:rPr>
          <w:rFonts w:ascii="Bodo_uzb" w:hAnsi="Bodo_uzb"/>
          <w:sz w:val="28"/>
        </w:rPr>
        <w:t xml:space="preserve"> деб аталади. Худди хулоса чиқариш механизми инсонга тажрибадан ырганишига имкон беради ва мавжуд билимларни янги вазиятга қыллаб, мавжудларда янги далилларни генер</w:t>
      </w:r>
      <w:r>
        <w:rPr>
          <w:rFonts w:ascii="Bodo_uzb" w:hAnsi="Bodo_uzb"/>
          <w:sz w:val="28"/>
        </w:rPr>
        <w:t>а</w:t>
      </w:r>
      <w:r>
        <w:rPr>
          <w:rFonts w:ascii="Bodo_uzb" w:hAnsi="Bodo_uzb"/>
          <w:sz w:val="28"/>
        </w:rPr>
        <w:t>циялаш имконини беради.</w:t>
      </w:r>
    </w:p>
    <w:p w:rsidR="00DE034C" w:rsidRDefault="00DE034C" w:rsidP="00DE034C">
      <w:pPr>
        <w:pStyle w:val="2"/>
        <w:keepNext w:val="0"/>
        <w:spacing w:line="400" w:lineRule="atLeast"/>
        <w:ind w:right="-1"/>
        <w:rPr>
          <w:rFonts w:ascii="Bodo_uzb" w:hAnsi="Bodo_uzb"/>
        </w:rPr>
      </w:pPr>
    </w:p>
    <w:p w:rsidR="00DE034C" w:rsidRDefault="00DE034C" w:rsidP="00DE034C">
      <w:pPr>
        <w:pStyle w:val="2"/>
        <w:keepNext w:val="0"/>
        <w:spacing w:line="400" w:lineRule="atLeast"/>
        <w:ind w:right="-1"/>
        <w:rPr>
          <w:rFonts w:ascii="Bodo_uzb" w:hAnsi="Bodo_uzb"/>
        </w:rPr>
      </w:pPr>
      <w:r>
        <w:rPr>
          <w:rFonts w:ascii="Bodo_uzb" w:hAnsi="Bodo_uzb"/>
        </w:rPr>
        <w:t>3.3. Сунъий интеллект тизимининг таркибий қисмлари</w:t>
      </w:r>
    </w:p>
    <w:p w:rsidR="00DE034C" w:rsidRDefault="00DE034C" w:rsidP="00DE034C">
      <w:pPr>
        <w:pStyle w:val="BodyTextIndent3"/>
        <w:spacing w:line="400" w:lineRule="atLeast"/>
        <w:ind w:right="-1"/>
        <w:rPr>
          <w:rFonts w:ascii="Bodo_uzb" w:hAnsi="Bodo_uzb"/>
        </w:rPr>
      </w:pPr>
    </w:p>
    <w:p w:rsidR="00DE034C" w:rsidRDefault="00DE034C" w:rsidP="00DE034C">
      <w:pPr>
        <w:pStyle w:val="BodyTextIndent3"/>
        <w:spacing w:line="400" w:lineRule="atLeast"/>
        <w:ind w:right="-1" w:firstLine="709"/>
        <w:rPr>
          <w:rFonts w:ascii="Bodo_uzb" w:hAnsi="Bodo_uzb"/>
        </w:rPr>
      </w:pPr>
      <w:r>
        <w:rPr>
          <w:rFonts w:ascii="Bodo_uzb" w:hAnsi="Bodo_uzb"/>
        </w:rPr>
        <w:t>Сунъий интеллект щақида гапириш учун дастурий тизим инсон томонидан қарор қабул қилиш жараёнини ташкил қилувчи барча элемен</w:t>
      </w:r>
      <w:r>
        <w:rPr>
          <w:rFonts w:ascii="Bodo_uzb" w:hAnsi="Bodo_uzb"/>
        </w:rPr>
        <w:t>т</w:t>
      </w:r>
      <w:r>
        <w:rPr>
          <w:rFonts w:ascii="Bodo_uzb" w:hAnsi="Bodo_uzb"/>
        </w:rPr>
        <w:t>лар, мақсадлар, далиллар, қоидалар, механизмлар, хулосалар ва соддала</w:t>
      </w:r>
      <w:r>
        <w:rPr>
          <w:rFonts w:ascii="Bodo_uzb" w:hAnsi="Bodo_uzb"/>
        </w:rPr>
        <w:t>ш</w:t>
      </w:r>
      <w:r>
        <w:rPr>
          <w:rFonts w:ascii="Bodo_uzb" w:hAnsi="Bodo_uzb"/>
        </w:rPr>
        <w:t>тиришга эга былиши керак. Бундай элементларнинг асосий таркибий қисмлари 3.2-чизмада кырсатилган.</w:t>
      </w:r>
    </w:p>
    <w:p w:rsidR="00DE034C" w:rsidRDefault="00DE034C" w:rsidP="00DE034C">
      <w:pPr>
        <w:pStyle w:val="BodyTextIndent3"/>
        <w:spacing w:line="400" w:lineRule="atLeast"/>
        <w:ind w:right="-1"/>
        <w:rPr>
          <w:rFonts w:ascii="Bodo_uzb" w:hAnsi="Bodo_uzb"/>
        </w:rPr>
      </w:pPr>
    </w:p>
    <w:p w:rsidR="00DE034C" w:rsidRDefault="00DE034C" w:rsidP="00DE034C">
      <w:pPr>
        <w:pStyle w:val="BodyTextIndent3"/>
        <w:spacing w:line="400" w:lineRule="atLeast"/>
        <w:ind w:right="-1"/>
        <w:rPr>
          <w:rFonts w:ascii="Bodo_uzb" w:hAnsi="Bodo_uzb"/>
        </w:rPr>
      </w:pPr>
      <w:r>
        <w:rPr>
          <w:rFonts w:ascii="Bodo_uzb" w:hAnsi="Bodo_uzb"/>
          <w:noProof/>
        </w:rPr>
        <w:pict>
          <v:group id="_x0000_s1040" style="position:absolute;left:0;text-align:left;margin-left:1.2pt;margin-top:8.4pt;width:453.6pt;height:112.7pt;z-index:251661312;mso-position-horizontal-relative:margin;mso-position-vertical-relative:margin" coordsize="19997,20001" o:allowincell="f">
            <v:rect id="_x0000_s1041" style="position:absolute;width:2472;height:8128" filled="f">
              <v:textbox style="mso-next-textbox:#_x0000_s1041" inset="2pt,2pt,2pt,2pt">
                <w:txbxContent>
                  <w:p w:rsidR="00DE034C" w:rsidRDefault="00DE034C" w:rsidP="00DE034C">
                    <w:pPr>
                      <w:pStyle w:val="3"/>
                      <w:keepNext w:val="0"/>
                      <w:rPr>
                        <w:rFonts w:ascii="Bodo_uzb" w:hAnsi="Bodo_uzb"/>
                      </w:rPr>
                    </w:pPr>
                    <w:r>
                      <w:rPr>
                        <w:rFonts w:ascii="Bodo_uzb" w:hAnsi="Bodo_uzb"/>
                      </w:rPr>
                      <w:t>Ма=сад-ларни ани=лаш</w:t>
                    </w:r>
                  </w:p>
                </w:txbxContent>
              </v:textbox>
            </v:rect>
            <v:rect id="_x0000_s1042" style="position:absolute;left:3204;width:3068;height:8128" filled="f">
              <v:textbox style="mso-next-textbox:#_x0000_s1042" inset="2pt,2pt,2pt,2pt">
                <w:txbxContent>
                  <w:p w:rsidR="00DE034C" w:rsidRDefault="00DE034C" w:rsidP="00DE034C">
                    <w:pPr>
                      <w:jc w:val="center"/>
                      <w:rPr>
                        <w:rFonts w:ascii="Bodo_uzb" w:hAnsi="Bodo_uzb"/>
                      </w:rPr>
                    </w:pPr>
                    <w:r>
                      <w:rPr>
                        <w:rFonts w:ascii="Bodo_uzb" w:hAnsi="Bodo_uzb"/>
                      </w:rPr>
                      <w:t>Ечимга ё</w:t>
                    </w:r>
                    <w:r>
                      <w:rPr>
                        <w:rFonts w:ascii="Bodo_uzb" w:hAnsi="Bodo_uzb"/>
                      </w:rPr>
                      <w:t>н</w:t>
                    </w:r>
                    <w:r>
                      <w:rPr>
                        <w:rFonts w:ascii="Bodo_uzb" w:hAnsi="Bodo_uzb"/>
                      </w:rPr>
                      <w:t>дашишни</w:t>
                    </w:r>
                    <w:r>
                      <w:rPr>
                        <w:rFonts w:ascii="PANDA Times UZ" w:hAnsi="PANDA Times UZ"/>
                      </w:rPr>
                      <w:t xml:space="preserve"> </w:t>
                    </w:r>
                    <w:r>
                      <w:rPr>
                        <w:rFonts w:ascii="Bodo_uzb" w:hAnsi="Bodo_uzb"/>
                      </w:rPr>
                      <w:t>белг</w:t>
                    </w:r>
                    <w:r>
                      <w:rPr>
                        <w:rFonts w:ascii="Bodo_uzb" w:hAnsi="Bodo_uzb"/>
                      </w:rPr>
                      <w:t>и</w:t>
                    </w:r>
                    <w:r>
                      <w:rPr>
                        <w:rFonts w:ascii="Bodo_uzb" w:hAnsi="Bodo_uzb"/>
                      </w:rPr>
                      <w:t>лаш</w:t>
                    </w:r>
                  </w:p>
                </w:txbxContent>
              </v:textbox>
            </v:rect>
            <v:rect id="_x0000_s1043" style="position:absolute;left:6748;width:2472;height:8128" filled="f">
              <v:textbox style="mso-next-textbox:#_x0000_s1043" inset="2pt,2pt,2pt,2pt">
                <w:txbxContent>
                  <w:p w:rsidR="00DE034C" w:rsidRDefault="00DE034C" w:rsidP="00DE034C">
                    <w:pPr>
                      <w:jc w:val="center"/>
                    </w:pPr>
                    <w:r>
                      <w:rPr>
                        <w:rFonts w:ascii="Bodo_uzb" w:hAnsi="Bodo_uzb"/>
                      </w:rPr>
                      <w:t>Далил-ларни ани=лаш</w:t>
                    </w:r>
                  </w:p>
                </w:txbxContent>
              </v:textbox>
            </v:rect>
            <v:rect id="_x0000_s1044" style="position:absolute;left:9893;width:2655;height:8128" filled="f">
              <v:textbox style="mso-next-textbox:#_x0000_s1044" inset="2pt,2pt,2pt,2pt">
                <w:txbxContent>
                  <w:p w:rsidR="00DE034C" w:rsidRDefault="00DE034C" w:rsidP="00DE034C">
                    <w:pPr>
                      <w:jc w:val="center"/>
                      <w:rPr>
                        <w:rFonts w:ascii="Bodo_uzb" w:hAnsi="Bodo_uzb"/>
                      </w:rPr>
                    </w:pPr>
                    <w:r>
                      <w:rPr>
                        <w:rFonts w:ascii="Bodo_uzb" w:hAnsi="Bodo_uzb"/>
                      </w:rPr>
                      <w:t>Маъл</w:t>
                    </w:r>
                    <w:r>
                      <w:rPr>
                        <w:rFonts w:ascii="Bodo_uzb" w:hAnsi="Bodo_uzb"/>
                      </w:rPr>
                      <w:t>у</w:t>
                    </w:r>
                    <w:r>
                      <w:rPr>
                        <w:rFonts w:ascii="Bodo_uzb" w:hAnsi="Bodo_uzb"/>
                      </w:rPr>
                      <w:t>мотларни олиш</w:t>
                    </w:r>
                  </w:p>
                </w:txbxContent>
              </v:textbox>
            </v:rect>
            <v:rect id="_x0000_s1045" style="position:absolute;left:13352;width:6645;height:8128" filled="f">
              <v:textbox style="mso-next-textbox:#_x0000_s1045" inset="2pt,2pt,2pt,2pt">
                <w:txbxContent>
                  <w:p w:rsidR="00DE034C" w:rsidRDefault="00DE034C" w:rsidP="00DE034C">
                    <w:pPr>
                      <w:jc w:val="center"/>
                      <w:rPr>
                        <w:rFonts w:ascii="Bodo_uzb" w:hAnsi="Bodo_uzb"/>
                      </w:rPr>
                    </w:pPr>
                    <w:r>
                      <w:rPr>
                        <w:rFonts w:ascii="Bodo_uzb" w:hAnsi="Bodo_uzb"/>
                      </w:rPr>
                      <w:t>Соддалаштириш =оидалари ва механизми ёрдамида ма=садларни ечиш</w:t>
                    </w:r>
                  </w:p>
                </w:txbxContent>
              </v:textbox>
            </v:rect>
            <v:rect id="_x0000_s1046" style="position:absolute;left:9775;top:11873;width:8407;height:8128" filled="f">
              <v:textbox style="mso-next-textbox:#_x0000_s1046" inset="2pt,2pt,2pt,2pt">
                <w:txbxContent>
                  <w:p w:rsidR="00DE034C" w:rsidRDefault="00DE034C" w:rsidP="00DE034C">
                    <w:pPr>
                      <w:jc w:val="center"/>
                      <w:rPr>
                        <w:rFonts w:ascii="Bodo_uzb" w:hAnsi="Bodo_uzb"/>
                      </w:rPr>
                    </w:pPr>
                    <w:r>
                      <w:rPr>
                        <w:rFonts w:ascii="Bodo_uzb" w:hAnsi="Bodo_uzb"/>
                      </w:rPr>
                      <w:t>Хулоса чи=ариш механизми ёрдамида ма=садларни верефикациялаш учун янги дал</w:t>
                    </w:r>
                    <w:r>
                      <w:rPr>
                        <w:rFonts w:ascii="Bodo_uzb" w:hAnsi="Bodo_uzb"/>
                      </w:rPr>
                      <w:t>и</w:t>
                    </w:r>
                    <w:r>
                      <w:rPr>
                        <w:rFonts w:ascii="Bodo_uzb" w:hAnsi="Bodo_uzb"/>
                      </w:rPr>
                      <w:t>ларни</w:t>
                    </w:r>
                    <w:r>
                      <w:rPr>
                        <w:rFonts w:ascii="PANDA Times UZ" w:hAnsi="PANDA Times UZ"/>
                      </w:rPr>
                      <w:t xml:space="preserve"> </w:t>
                    </w:r>
                    <w:r>
                      <w:rPr>
                        <w:rFonts w:ascii="Bodo_uzb" w:hAnsi="Bodo_uzb"/>
                      </w:rPr>
                      <w:t>олиш</w:t>
                    </w:r>
                  </w:p>
                </w:txbxContent>
              </v:textbox>
            </v:rect>
            <v:line id="_x0000_s1047" style="position:absolute" from="2490,3993" to="3147,4002">
              <v:stroke startarrowwidth="narrow" endarrow="block" endarrowwidth="narrow"/>
            </v:line>
            <v:line id="_x0000_s1048" style="position:absolute" from="6257,4126" to="6750,4135">
              <v:stroke startarrowwidth="narrow" endarrow="block" endarrowwidth="narrow"/>
            </v:line>
            <v:line id="_x0000_s1049" style="position:absolute" from="9205,3993" to="9862,4002">
              <v:stroke startarrowwidth="narrow" endarrow="block" endarrowwidth="narrow"/>
            </v:line>
            <v:line id="_x0000_s1050" style="position:absolute" from="15756,8119" to="15758,11855">
              <v:stroke startarrowwidth="narrow" endarrow="block" endarrowwidth="narrow"/>
            </v:line>
            <v:line id="_x0000_s1051" style="position:absolute;flip:y" from="11236,8252" to="11238,11855">
              <v:stroke startarrowwidth="narrow" endarrow="block" endarrowwidth="narrow"/>
            </v:line>
            <w10:wrap anchorx="margin" anchory="margin"/>
          </v:group>
        </w:pict>
      </w:r>
    </w:p>
    <w:p w:rsidR="00DE034C" w:rsidRDefault="00DE034C" w:rsidP="00DE034C">
      <w:pPr>
        <w:pStyle w:val="BodyTextIndent3"/>
        <w:spacing w:line="400" w:lineRule="atLeast"/>
        <w:ind w:right="-1"/>
        <w:rPr>
          <w:rFonts w:ascii="Bodo_uzb" w:hAnsi="Bodo_uzb"/>
        </w:rPr>
      </w:pPr>
    </w:p>
    <w:p w:rsidR="00DE034C" w:rsidRDefault="00DE034C" w:rsidP="00DE034C">
      <w:pPr>
        <w:pStyle w:val="BodyTextIndent3"/>
        <w:spacing w:line="400" w:lineRule="atLeast"/>
        <w:ind w:right="-1"/>
        <w:rPr>
          <w:rFonts w:ascii="Bodo_uzb" w:hAnsi="Bodo_uzb"/>
        </w:rPr>
      </w:pPr>
    </w:p>
    <w:p w:rsidR="00DE034C" w:rsidRDefault="00DE034C" w:rsidP="00DE034C">
      <w:pPr>
        <w:pStyle w:val="BodyTextIndent3"/>
        <w:spacing w:line="400" w:lineRule="atLeast"/>
        <w:ind w:right="-1"/>
        <w:rPr>
          <w:rFonts w:ascii="Bodo_uzb" w:hAnsi="Bodo_uzb"/>
        </w:rPr>
      </w:pPr>
    </w:p>
    <w:p w:rsidR="00DE034C" w:rsidRDefault="00DE034C" w:rsidP="00DE034C">
      <w:pPr>
        <w:pStyle w:val="BodyTextIndent3"/>
        <w:spacing w:line="400" w:lineRule="atLeast"/>
        <w:ind w:right="-1"/>
        <w:rPr>
          <w:rFonts w:ascii="Bodo_uzb" w:hAnsi="Bodo_uzb"/>
        </w:rPr>
      </w:pPr>
    </w:p>
    <w:p w:rsidR="00DE034C" w:rsidRDefault="00DE034C" w:rsidP="00DE034C">
      <w:pPr>
        <w:pStyle w:val="1"/>
        <w:keepNext w:val="0"/>
        <w:spacing w:line="400" w:lineRule="atLeast"/>
        <w:ind w:right="-1"/>
        <w:rPr>
          <w:rFonts w:ascii="Bodo_uzb" w:hAnsi="Bodo_uzb"/>
        </w:rPr>
      </w:pPr>
    </w:p>
    <w:p w:rsidR="00DE034C" w:rsidRDefault="00DE034C" w:rsidP="00DE034C">
      <w:pPr>
        <w:pStyle w:val="1"/>
        <w:keepNext w:val="0"/>
        <w:spacing w:line="400" w:lineRule="atLeast"/>
        <w:ind w:right="-1"/>
        <w:rPr>
          <w:rFonts w:ascii="Bodo_uzb" w:hAnsi="Bodo_uzb"/>
        </w:rPr>
      </w:pPr>
    </w:p>
    <w:p w:rsidR="00DE034C" w:rsidRDefault="00DE034C" w:rsidP="00DE034C">
      <w:pPr>
        <w:pStyle w:val="1"/>
        <w:keepNext w:val="0"/>
        <w:spacing w:line="400" w:lineRule="atLeast"/>
        <w:ind w:right="-1"/>
        <w:rPr>
          <w:rFonts w:ascii="Bodo_uzb" w:hAnsi="Bodo_uzb"/>
        </w:rPr>
      </w:pPr>
      <w:r>
        <w:rPr>
          <w:rFonts w:ascii="Bodo_uzb" w:hAnsi="Bodo_uzb"/>
        </w:rPr>
        <w:t>3.2-чизма. Сунъий интеллект тизимининг таркибий қисмлари.</w:t>
      </w:r>
    </w:p>
    <w:p w:rsidR="00DE034C" w:rsidRPr="00B04073" w:rsidRDefault="00DE034C" w:rsidP="00DE034C">
      <w:pPr>
        <w:pStyle w:val="BodyTextIndent3"/>
        <w:spacing w:line="400" w:lineRule="atLeast"/>
        <w:ind w:right="-1"/>
        <w:rPr>
          <w:rFonts w:ascii="Bodo_uzb" w:hAnsi="Bodo_uzb"/>
        </w:rPr>
      </w:pPr>
    </w:p>
    <w:p w:rsidR="00DE034C" w:rsidRDefault="00DE034C" w:rsidP="00DE034C">
      <w:pPr>
        <w:pStyle w:val="BodyTextIndent3"/>
        <w:spacing w:line="400" w:lineRule="atLeast"/>
        <w:ind w:right="-1"/>
        <w:rPr>
          <w:rFonts w:ascii="Bodo_uzb" w:hAnsi="Bodo_uzb"/>
        </w:rPr>
      </w:pPr>
      <w:r>
        <w:rPr>
          <w:rFonts w:ascii="Bodo_uzb" w:hAnsi="Bodo_uzb"/>
        </w:rPr>
        <w:t>Сунъий интеллект тизимининг анъанавий дастурий тизимларидан асосий фарқи шундан иборатки, унинг тузилишининг таркибий қисмлари былинган щолда аниқланади ва унинг исталган қисмини замонавийлашт</w:t>
      </w:r>
      <w:r>
        <w:rPr>
          <w:rFonts w:ascii="Bodo_uzb" w:hAnsi="Bodo_uzb"/>
        </w:rPr>
        <w:t>и</w:t>
      </w:r>
      <w:r>
        <w:rPr>
          <w:rFonts w:ascii="Bodo_uzb" w:hAnsi="Bodo_uzb"/>
        </w:rPr>
        <w:t>риш умумий тузилмага таъсир қилмайди.</w:t>
      </w:r>
    </w:p>
    <w:p w:rsidR="00DE034C" w:rsidRDefault="00DE034C" w:rsidP="00DE034C">
      <w:pPr>
        <w:spacing w:line="400" w:lineRule="atLeast"/>
        <w:ind w:right="-1" w:firstLine="709"/>
        <w:jc w:val="both"/>
        <w:rPr>
          <w:rFonts w:ascii="Bodo_uzb" w:hAnsi="Bodo_uzb"/>
          <w:sz w:val="28"/>
        </w:rPr>
      </w:pPr>
      <w:r>
        <w:rPr>
          <w:rFonts w:ascii="Bodo_uzb" w:hAnsi="Bodo_uzb"/>
          <w:sz w:val="28"/>
        </w:rPr>
        <w:t>Сунъий интеллект тизимларини лойищалаштиришда биринчи босқичда унга эришиш учун мылжалланган мақсад аниқланади, ечилаё</w:t>
      </w:r>
      <w:r>
        <w:rPr>
          <w:rFonts w:ascii="Bodo_uzb" w:hAnsi="Bodo_uzb"/>
          <w:sz w:val="28"/>
        </w:rPr>
        <w:t>т</w:t>
      </w:r>
      <w:r>
        <w:rPr>
          <w:rFonts w:ascii="Bodo_uzb" w:hAnsi="Bodo_uzb"/>
          <w:sz w:val="28"/>
        </w:rPr>
        <w:t>ган вазифаларни йирик атамаларда баён қилишни билиш учун зарур си</w:t>
      </w:r>
      <w:r>
        <w:rPr>
          <w:rFonts w:ascii="Bodo_uzb" w:hAnsi="Bodo_uzb"/>
          <w:sz w:val="28"/>
        </w:rPr>
        <w:t>н</w:t>
      </w:r>
      <w:r>
        <w:rPr>
          <w:rFonts w:ascii="Bodo_uzb" w:hAnsi="Bodo_uzb"/>
          <w:sz w:val="28"/>
        </w:rPr>
        <w:t>фи белгиланилади. Далиллар сунъий интеллект тизимининг мущим қисми былади, уларсиз мақсадга эришиш мумкин эмас. Щар бир мақсаднинг ызининг далиллари бор. Щар бир далил ызининг салмо\ига эга, яъни щар бир далилга нисбатан мущимлик хосдир. Ушбу вазифани ечиш учун далил қанчалик катта ащамиятга эга былса, унинг салмо\и шунчалик катта. Мақсадларга эришиш учун зарур былган умумий дали</w:t>
      </w:r>
      <w:r>
        <w:rPr>
          <w:rFonts w:ascii="Bodo_uzb" w:hAnsi="Bodo_uzb"/>
          <w:sz w:val="28"/>
        </w:rPr>
        <w:t>л</w:t>
      </w:r>
      <w:r>
        <w:rPr>
          <w:rFonts w:ascii="Bodo_uzb" w:hAnsi="Bodo_uzb"/>
          <w:sz w:val="28"/>
        </w:rPr>
        <w:t>лар аниқлангандан кейин, аниқ маълумотларни олиш керак. Маълумотларни олиш учун т</w:t>
      </w:r>
      <w:r>
        <w:rPr>
          <w:rFonts w:ascii="Bodo_uzb" w:hAnsi="Bodo_uzb"/>
          <w:sz w:val="28"/>
        </w:rPr>
        <w:t>е</w:t>
      </w:r>
      <w:r>
        <w:rPr>
          <w:rFonts w:ascii="Bodo_uzb" w:hAnsi="Bodo_uzb"/>
          <w:sz w:val="28"/>
        </w:rPr>
        <w:t>гишли саволлар шакллантирилади, уларга жавоблар тизимини якуний қарорга келишига ёрдам беради. Сунъий интеллект тизимлари учун да</w:t>
      </w:r>
      <w:r>
        <w:rPr>
          <w:rFonts w:ascii="Bodo_uzb" w:hAnsi="Bodo_uzb"/>
          <w:sz w:val="28"/>
        </w:rPr>
        <w:t>с</w:t>
      </w:r>
      <w:r>
        <w:rPr>
          <w:rFonts w:ascii="Bodo_uzb" w:hAnsi="Bodo_uzb"/>
          <w:sz w:val="28"/>
        </w:rPr>
        <w:t>турни ишлаб чиқиш қуйидаги босқичлардан иборат.</w:t>
      </w:r>
    </w:p>
    <w:p w:rsidR="00DE034C" w:rsidRDefault="00DE034C" w:rsidP="00DE034C">
      <w:pPr>
        <w:spacing w:line="400" w:lineRule="atLeast"/>
        <w:ind w:right="-1" w:firstLine="709"/>
        <w:jc w:val="both"/>
        <w:rPr>
          <w:rFonts w:ascii="Bodo_uzb" w:hAnsi="Bodo_uzb"/>
          <w:sz w:val="28"/>
        </w:rPr>
      </w:pPr>
      <w:r>
        <w:rPr>
          <w:rFonts w:ascii="Bodo_uzb" w:hAnsi="Bodo_uzb"/>
          <w:sz w:val="28"/>
        </w:rPr>
        <w:t>1. Мақсадларни аниқлаш.</w:t>
      </w:r>
    </w:p>
    <w:p w:rsidR="00DE034C" w:rsidRDefault="00DE034C" w:rsidP="00DE034C">
      <w:pPr>
        <w:spacing w:line="400" w:lineRule="atLeast"/>
        <w:ind w:right="-1" w:firstLine="709"/>
        <w:jc w:val="both"/>
        <w:rPr>
          <w:rFonts w:ascii="Bodo_uzb" w:hAnsi="Bodo_uzb"/>
          <w:sz w:val="28"/>
        </w:rPr>
      </w:pPr>
      <w:r>
        <w:rPr>
          <w:rFonts w:ascii="Bodo_uzb" w:hAnsi="Bodo_uzb"/>
          <w:sz w:val="28"/>
        </w:rPr>
        <w:t>2. Бу мақсадларга тегишли далилларни аниқлаш.</w:t>
      </w:r>
    </w:p>
    <w:p w:rsidR="00DE034C" w:rsidRDefault="00DE034C" w:rsidP="00DE034C">
      <w:pPr>
        <w:spacing w:line="400" w:lineRule="atLeast"/>
        <w:ind w:right="-1" w:firstLine="709"/>
        <w:jc w:val="both"/>
        <w:rPr>
          <w:rFonts w:ascii="Bodo_uzb" w:hAnsi="Bodo_uzb"/>
          <w:sz w:val="28"/>
        </w:rPr>
      </w:pPr>
      <w:r>
        <w:rPr>
          <w:rFonts w:ascii="Bodo_uzb" w:hAnsi="Bodo_uzb"/>
          <w:sz w:val="28"/>
        </w:rPr>
        <w:t>3. Ушбу вазият учун хос былган далилларга мос былган маълумо</w:t>
      </w:r>
      <w:r>
        <w:rPr>
          <w:rFonts w:ascii="Bodo_uzb" w:hAnsi="Bodo_uzb"/>
          <w:sz w:val="28"/>
        </w:rPr>
        <w:t>т</w:t>
      </w:r>
      <w:r>
        <w:rPr>
          <w:rFonts w:ascii="Bodo_uzb" w:hAnsi="Bodo_uzb"/>
          <w:sz w:val="28"/>
        </w:rPr>
        <w:t>ларни олиш.</w:t>
      </w:r>
    </w:p>
    <w:p w:rsidR="00DE034C" w:rsidRDefault="00DE034C" w:rsidP="00DE034C">
      <w:pPr>
        <w:spacing w:line="400" w:lineRule="atLeast"/>
        <w:ind w:right="-1" w:firstLine="709"/>
        <w:jc w:val="both"/>
        <w:rPr>
          <w:rFonts w:ascii="Bodo_uzb" w:hAnsi="Bodo_uzb"/>
          <w:sz w:val="28"/>
        </w:rPr>
      </w:pPr>
      <w:r>
        <w:rPr>
          <w:rFonts w:ascii="Bodo_uzb" w:hAnsi="Bodo_uzb"/>
          <w:sz w:val="28"/>
        </w:rPr>
        <w:t xml:space="preserve">4. Хулоса чиқариш қоидалари ва механизмидан фойдаланиш билан маълумотларни олиш. </w:t>
      </w:r>
    </w:p>
    <w:p w:rsidR="00DE034C" w:rsidRDefault="00DE034C" w:rsidP="00DE034C">
      <w:pPr>
        <w:spacing w:line="400" w:lineRule="atLeast"/>
        <w:ind w:right="-1" w:firstLine="709"/>
        <w:jc w:val="both"/>
        <w:rPr>
          <w:rFonts w:ascii="Bodo_uzb" w:hAnsi="Bodo_uzb"/>
          <w:sz w:val="28"/>
        </w:rPr>
      </w:pPr>
      <w:r>
        <w:rPr>
          <w:rFonts w:ascii="Bodo_uzb" w:hAnsi="Bodo_uzb"/>
          <w:sz w:val="28"/>
        </w:rPr>
        <w:t>Маълум далиллар, қоидаларга кыра берилган вазиятга нисбатан қылланилади. +оидалар маълумотларни ты\ри бащолаш ва мақсадга эришишга ёрдамл</w:t>
      </w:r>
      <w:r>
        <w:rPr>
          <w:rFonts w:ascii="Bodo_uzb" w:hAnsi="Bodo_uzb"/>
          <w:sz w:val="28"/>
        </w:rPr>
        <w:t>а</w:t>
      </w:r>
      <w:r>
        <w:rPr>
          <w:rFonts w:ascii="Bodo_uzb" w:hAnsi="Bodo_uzb"/>
          <w:sz w:val="28"/>
        </w:rPr>
        <w:t>шади.</w:t>
      </w:r>
    </w:p>
    <w:p w:rsidR="00DE034C" w:rsidRDefault="00DE034C" w:rsidP="00DE034C">
      <w:pPr>
        <w:pStyle w:val="2"/>
        <w:keepNext w:val="0"/>
        <w:spacing w:line="400" w:lineRule="atLeast"/>
        <w:ind w:right="-1"/>
        <w:rPr>
          <w:rFonts w:ascii="Bodo_uzb" w:hAnsi="Bodo_uzb"/>
        </w:rPr>
      </w:pPr>
      <w:r>
        <w:rPr>
          <w:rFonts w:ascii="Bodo_uzb" w:hAnsi="Bodo_uzb"/>
        </w:rPr>
        <w:t>3.4. Мулощазаларнинг ты\ридан ты\ри ва тескари з</w:t>
      </w:r>
      <w:r>
        <w:rPr>
          <w:rFonts w:ascii="Bodo_uzb" w:hAnsi="Bodo_uzb"/>
        </w:rPr>
        <w:t>а</w:t>
      </w:r>
      <w:r>
        <w:rPr>
          <w:rFonts w:ascii="Bodo_uzb" w:hAnsi="Bodo_uzb"/>
        </w:rPr>
        <w:t>нжири</w:t>
      </w:r>
    </w:p>
    <w:p w:rsidR="00DE034C" w:rsidRDefault="00DE034C" w:rsidP="00DE034C">
      <w:pPr>
        <w:spacing w:line="400" w:lineRule="atLeast"/>
        <w:ind w:right="-1"/>
        <w:jc w:val="both"/>
        <w:rPr>
          <w:rFonts w:ascii="Bodo_uzb" w:hAnsi="Bodo_uzb"/>
          <w:sz w:val="28"/>
        </w:rPr>
      </w:pPr>
      <w:r>
        <w:rPr>
          <w:rFonts w:ascii="Bodo_uzb" w:hAnsi="Bodo_uzb"/>
          <w:sz w:val="28"/>
        </w:rPr>
        <w:tab/>
      </w:r>
    </w:p>
    <w:p w:rsidR="00DE034C" w:rsidRDefault="00DE034C" w:rsidP="00DE034C">
      <w:pPr>
        <w:spacing w:line="400" w:lineRule="atLeast"/>
        <w:ind w:right="-1" w:firstLine="540"/>
        <w:jc w:val="both"/>
        <w:rPr>
          <w:rFonts w:ascii="Bodo_uzb" w:hAnsi="Bodo_uzb"/>
          <w:sz w:val="28"/>
        </w:rPr>
      </w:pPr>
      <w:r>
        <w:rPr>
          <w:rFonts w:ascii="Bodo_uzb" w:hAnsi="Bodo_uzb"/>
          <w:sz w:val="28"/>
        </w:rPr>
        <w:t xml:space="preserve">Юқоридаги баён қилинган босқичлар ёрдамида мақсадларга эришиш жараёни мулощазаларнинг </w:t>
      </w:r>
      <w:r>
        <w:rPr>
          <w:rFonts w:ascii="Bodo_uzb" w:hAnsi="Bodo_uzb"/>
          <w:sz w:val="28"/>
          <w:u w:val="single"/>
        </w:rPr>
        <w:t>ты\ридан-ты\ри занжири</w:t>
      </w:r>
      <w:r>
        <w:rPr>
          <w:rFonts w:ascii="Bodo_uzb" w:hAnsi="Bodo_uzb"/>
          <w:sz w:val="28"/>
        </w:rPr>
        <w:t>, яъни маълумотла</w:t>
      </w:r>
      <w:r>
        <w:rPr>
          <w:rFonts w:ascii="Bodo_uzb" w:hAnsi="Bodo_uzb"/>
          <w:sz w:val="28"/>
        </w:rPr>
        <w:t>р</w:t>
      </w:r>
      <w:r>
        <w:rPr>
          <w:rFonts w:ascii="Bodo_uzb" w:hAnsi="Bodo_uzb"/>
          <w:sz w:val="28"/>
        </w:rPr>
        <w:t xml:space="preserve">дан мантиқий хулосага борувчи занжир деб аталади. Уни тасдиқловчи маълумотларни қидириш учун хулосадан фойдаланиладиган жараён </w:t>
      </w:r>
      <w:r>
        <w:rPr>
          <w:rFonts w:ascii="Bodo_uzb" w:hAnsi="Bodo_uzb"/>
          <w:sz w:val="28"/>
          <w:u w:val="single"/>
        </w:rPr>
        <w:t>те</w:t>
      </w:r>
      <w:r>
        <w:rPr>
          <w:rFonts w:ascii="Bodo_uzb" w:hAnsi="Bodo_uzb"/>
          <w:sz w:val="28"/>
          <w:u w:val="single"/>
        </w:rPr>
        <w:t>с</w:t>
      </w:r>
      <w:r>
        <w:rPr>
          <w:rFonts w:ascii="Bodo_uzb" w:hAnsi="Bodo_uzb"/>
          <w:sz w:val="28"/>
          <w:u w:val="single"/>
        </w:rPr>
        <w:t>кари занжир</w:t>
      </w:r>
      <w:r>
        <w:rPr>
          <w:rFonts w:ascii="Bodo_uzb" w:hAnsi="Bodo_uzb"/>
          <w:sz w:val="28"/>
        </w:rPr>
        <w:t xml:space="preserve"> деб аталади. Мақсадга эришилганда унинг ты\рилигини те</w:t>
      </w:r>
      <w:r>
        <w:rPr>
          <w:rFonts w:ascii="Bodo_uzb" w:hAnsi="Bodo_uzb"/>
          <w:sz w:val="28"/>
        </w:rPr>
        <w:t>к</w:t>
      </w:r>
      <w:r>
        <w:rPr>
          <w:rFonts w:ascii="Bodo_uzb" w:hAnsi="Bodo_uzb"/>
          <w:sz w:val="28"/>
        </w:rPr>
        <w:t xml:space="preserve">шириш, </w:t>
      </w:r>
      <w:r>
        <w:rPr>
          <w:rFonts w:ascii="Bodo_uzb" w:hAnsi="Bodo_uzb"/>
          <w:sz w:val="28"/>
        </w:rPr>
        <w:lastRenderedPageBreak/>
        <w:t xml:space="preserve">яъни маълумотлар ва қоидалар билан яна вазифани тащлил қилиш зарурдир. Бу жараён мақсадларни </w:t>
      </w:r>
      <w:r>
        <w:rPr>
          <w:rFonts w:ascii="Bodo_uzb" w:hAnsi="Bodo_uzb"/>
          <w:sz w:val="28"/>
          <w:u w:val="single"/>
        </w:rPr>
        <w:t>верификациялаш</w:t>
      </w:r>
      <w:r>
        <w:rPr>
          <w:rFonts w:ascii="Bodo_uzb" w:hAnsi="Bodo_uzb"/>
          <w:sz w:val="28"/>
        </w:rPr>
        <w:t xml:space="preserve"> деб аталади. Яна а</w:t>
      </w:r>
      <w:r>
        <w:rPr>
          <w:rFonts w:ascii="Bodo_uzb" w:hAnsi="Bodo_uzb"/>
          <w:sz w:val="28"/>
        </w:rPr>
        <w:t>в</w:t>
      </w:r>
      <w:r>
        <w:rPr>
          <w:rFonts w:ascii="Bodo_uzb" w:hAnsi="Bodo_uzb"/>
          <w:sz w:val="28"/>
        </w:rPr>
        <w:t>валдан ты\ри деб фараз қилинган хулосани тасдиқлаш учун янги маъл</w:t>
      </w:r>
      <w:r>
        <w:rPr>
          <w:rFonts w:ascii="Bodo_uzb" w:hAnsi="Bodo_uzb"/>
          <w:sz w:val="28"/>
        </w:rPr>
        <w:t>у</w:t>
      </w:r>
      <w:r>
        <w:rPr>
          <w:rFonts w:ascii="Bodo_uzb" w:hAnsi="Bodo_uzb"/>
          <w:sz w:val="28"/>
        </w:rPr>
        <w:t>мотларни чиқариш механизмларини танлаш тескари занжирга мисол былиши му</w:t>
      </w:r>
      <w:r>
        <w:rPr>
          <w:rFonts w:ascii="Bodo_uzb" w:hAnsi="Bodo_uzb"/>
          <w:sz w:val="28"/>
        </w:rPr>
        <w:t>м</w:t>
      </w:r>
      <w:r>
        <w:rPr>
          <w:rFonts w:ascii="Bodo_uzb" w:hAnsi="Bodo_uzb"/>
          <w:sz w:val="28"/>
        </w:rPr>
        <w:t>кин. Шундай қилиб, мулощазаларнинг тескари занжири ты\ри занжирга қарама қарши томонга, яъни хулосадан маълумотларга кетади. Тескари занжир фақат мақсадга эришилгандан кейин вужудга к</w:t>
      </w:r>
      <w:r>
        <w:rPr>
          <w:rFonts w:ascii="Bodo_uzb" w:hAnsi="Bodo_uzb"/>
          <w:sz w:val="28"/>
        </w:rPr>
        <w:t>е</w:t>
      </w:r>
      <w:r>
        <w:rPr>
          <w:rFonts w:ascii="Bodo_uzb" w:hAnsi="Bodo_uzb"/>
          <w:sz w:val="28"/>
        </w:rPr>
        <w:t>лади. 3.3-чизмада сунъий интеллект тизимининг конфигурацияси ва иши берилган.</w:t>
      </w:r>
    </w:p>
    <w:p w:rsidR="00DE034C" w:rsidRDefault="00DE034C" w:rsidP="00DE034C">
      <w:pPr>
        <w:pStyle w:val="BodyTextIndent3"/>
        <w:spacing w:line="400" w:lineRule="atLeast"/>
        <w:ind w:right="-1"/>
        <w:rPr>
          <w:rFonts w:ascii="Bodo_uzb" w:hAnsi="Bodo_uzb"/>
        </w:rPr>
      </w:pPr>
      <w:r>
        <w:rPr>
          <w:rFonts w:ascii="Bodo_uzb" w:hAnsi="Bodo_uzb"/>
          <w:noProof/>
        </w:rPr>
        <w:pict>
          <v:group id="_x0000_s1052" style="position:absolute;left:0;text-align:left;margin-left:6.55pt;margin-top:301.6pt;width:438.35pt;height:173.3pt;z-index:251662336;mso-position-horizontal-relative:margin;mso-position-vertical-relative:margin" coordorigin=",-62" coordsize="19999,20796" o:allowincell="f">
            <v:line id="_x0000_s1053" style="position:absolute" from="308,1558" to="4382,1564">
              <v:stroke startarrowwidth="narrow" endarrow="block" endarrowwidth="narrow"/>
            </v:line>
            <v:line id="_x0000_s1054" style="position:absolute" from="13639,1594" to="17713,1600">
              <v:stroke startarrowwidth="narrow" endarrow="block" endarrowwidth="narrow"/>
            </v:line>
            <v:rect id="_x0000_s1055" style="position:absolute;left:5475;top:-62;width:6366;height:2256" filled="f" stroked="f">
              <v:textbox style="mso-next-textbox:#_x0000_s1055" inset="2pt,2pt,2pt,2pt">
                <w:txbxContent>
                  <w:p w:rsidR="00DE034C" w:rsidRDefault="00DE034C" w:rsidP="00DE034C">
                    <w:pPr>
                      <w:pStyle w:val="3"/>
                      <w:keepNext w:val="0"/>
                      <w:rPr>
                        <w:rFonts w:ascii="Bodo_uzb" w:hAnsi="Bodo_uzb"/>
                      </w:rPr>
                    </w:pPr>
                    <w:r>
                      <w:rPr>
                        <w:rFonts w:ascii="Bodo_uzb" w:hAnsi="Bodo_uzb"/>
                      </w:rPr>
                      <w:t>Ты\ридан-ты\ри занжир</w:t>
                    </w:r>
                  </w:p>
                </w:txbxContent>
              </v:textbox>
            </v:rect>
            <v:line id="_x0000_s1056" style="position:absolute;flip:x" from="13516,20098" to="17590,20104">
              <v:stroke startarrowwidth="narrow" endarrow="block" endarrowwidth="narrow"/>
            </v:line>
            <v:line id="_x0000_s1057" style="position:absolute;flip:x" from="185,20134" to="4259,20140">
              <v:stroke startarrowwidth="narrow" endarrow="block" endarrowwidth="narrow"/>
            </v:line>
            <v:rect id="_x0000_s1058" style="position:absolute;left:5352;top:18478;width:6366;height:2256" filled="f" stroked="f">
              <v:textbox style="mso-next-textbox:#_x0000_s1058" inset="2pt,2pt,2pt,2pt">
                <w:txbxContent>
                  <w:p w:rsidR="00DE034C" w:rsidRDefault="00DE034C" w:rsidP="00DE034C">
                    <w:pPr>
                      <w:jc w:val="center"/>
                      <w:rPr>
                        <w:rFonts w:ascii="Bodo_uzb" w:hAnsi="Bodo_uzb"/>
                      </w:rPr>
                    </w:pPr>
                    <w:r>
                      <w:rPr>
                        <w:rFonts w:ascii="Bodo_uzb" w:hAnsi="Bodo_uzb"/>
                      </w:rPr>
                      <w:t>Тескари занжир</w:t>
                    </w:r>
                  </w:p>
                </w:txbxContent>
              </v:textbox>
            </v:rect>
            <v:rect id="_x0000_s1059" style="position:absolute;top:3268;width:4588;height:3246" filled="f">
              <v:textbox style="mso-next-textbox:#_x0000_s1059" inset="2pt,2pt,2pt,2pt">
                <w:txbxContent>
                  <w:p w:rsidR="00DE034C" w:rsidRDefault="00DE034C" w:rsidP="00DE034C">
                    <w:pPr>
                      <w:jc w:val="center"/>
                      <w:rPr>
                        <w:rFonts w:ascii="Bodo_uzb" w:hAnsi="Bodo_uzb"/>
                      </w:rPr>
                    </w:pPr>
                    <w:r>
                      <w:rPr>
                        <w:rFonts w:ascii="Bodo_uzb" w:hAnsi="Bodo_uzb"/>
                      </w:rPr>
                      <w:t>Ахборот</w:t>
                    </w:r>
                  </w:p>
                </w:txbxContent>
              </v:textbox>
            </v:rect>
            <v:rect id="_x0000_s1060" style="position:absolute;left:6084;top:3268;width:5141;height:3246" filled="f">
              <v:textbox style="mso-next-textbox:#_x0000_s1060" inset="2pt,2pt,2pt,2pt">
                <w:txbxContent>
                  <w:p w:rsidR="00DE034C" w:rsidRDefault="00DE034C" w:rsidP="00DE034C">
                    <w:pPr>
                      <w:jc w:val="center"/>
                      <w:rPr>
                        <w:rFonts w:ascii="Bodo_uzb" w:hAnsi="Bodo_uzb"/>
                      </w:rPr>
                    </w:pPr>
                    <w:r>
                      <w:rPr>
                        <w:rFonts w:ascii="Bodo_uzb" w:hAnsi="Bodo_uzb"/>
                      </w:rPr>
                      <w:t>Ахборотни олиш</w:t>
                    </w:r>
                  </w:p>
                </w:txbxContent>
              </v:textbox>
            </v:rect>
            <v:rect id="_x0000_s1061" style="position:absolute;left:12674;top:3268;width:7325;height:5586" filled="f">
              <v:textbox style="mso-next-textbox:#_x0000_s1061" inset="2pt,2pt,2pt,2pt">
                <w:txbxContent>
                  <w:p w:rsidR="00DE034C" w:rsidRDefault="00DE034C" w:rsidP="00DE034C">
                    <w:pPr>
                      <w:jc w:val="center"/>
                      <w:rPr>
                        <w:rFonts w:ascii="Bodo_uzb" w:hAnsi="Bodo_uzb"/>
                      </w:rPr>
                    </w:pPr>
                    <w:r>
                      <w:rPr>
                        <w:rFonts w:ascii="Bodo_uzb" w:hAnsi="Bodo_uzb"/>
                      </w:rPr>
                      <w:t>Далиллар, =оидалар ва хул</w:t>
                    </w:r>
                    <w:r>
                      <w:rPr>
                        <w:rFonts w:ascii="Bodo_uzb" w:hAnsi="Bodo_uzb"/>
                      </w:rPr>
                      <w:t>о</w:t>
                    </w:r>
                    <w:r>
                      <w:rPr>
                        <w:rFonts w:ascii="Bodo_uzb" w:hAnsi="Bodo_uzb"/>
                      </w:rPr>
                      <w:t>салар асосида ма=садларга эришиш</w:t>
                    </w:r>
                  </w:p>
                </w:txbxContent>
              </v:textbox>
            </v:rect>
            <v:rect id="_x0000_s1062" style="position:absolute;left:7234;top:11638;width:9035;height:5586" filled="f">
              <v:textbox style="mso-next-textbox:#_x0000_s1062" inset="2pt,2pt,2pt,2pt">
                <w:txbxContent>
                  <w:p w:rsidR="00DE034C" w:rsidRDefault="00DE034C" w:rsidP="00DE034C">
                    <w:pPr>
                      <w:jc w:val="center"/>
                      <w:rPr>
                        <w:rFonts w:ascii="Bodo_uzb" w:hAnsi="Bodo_uzb"/>
                      </w:rPr>
                    </w:pPr>
                    <w:r>
                      <w:rPr>
                        <w:rFonts w:ascii="Bodo_uzb" w:hAnsi="Bodo_uzb"/>
                      </w:rPr>
                      <w:t>Хулоса чи=ариш механизми ёрдам</w:t>
                    </w:r>
                    <w:r>
                      <w:rPr>
                        <w:rFonts w:ascii="Bodo_uzb" w:hAnsi="Bodo_uzb"/>
                      </w:rPr>
                      <w:t>и</w:t>
                    </w:r>
                    <w:r>
                      <w:rPr>
                        <w:rFonts w:ascii="Bodo_uzb" w:hAnsi="Bodo_uzb"/>
                      </w:rPr>
                      <w:t>да ма=садларни верефикациялаш учун янги дал</w:t>
                    </w:r>
                    <w:r>
                      <w:rPr>
                        <w:rFonts w:ascii="Bodo_uzb" w:hAnsi="Bodo_uzb"/>
                      </w:rPr>
                      <w:t>и</w:t>
                    </w:r>
                    <w:r>
                      <w:rPr>
                        <w:rFonts w:ascii="Bodo_uzb" w:hAnsi="Bodo_uzb"/>
                      </w:rPr>
                      <w:t>ларни олиш</w:t>
                    </w:r>
                  </w:p>
                </w:txbxContent>
              </v:textbox>
            </v:rect>
            <v:line id="_x0000_s1063" style="position:absolute" from="4585,4888" to="6025,4894">
              <v:stroke startarrowwidth="narrow" endarrow="block" endarrowwidth="narrow"/>
            </v:line>
            <v:line id="_x0000_s1064" style="position:absolute" from="11223,4798" to="12663,4804">
              <v:stroke startarrowwidth="narrow" endarrow="block" endarrowwidth="narrow"/>
            </v:line>
            <v:line id="_x0000_s1065" style="position:absolute" from="14474,8848" to="14476,11554">
              <v:stroke startarrowwidth="narrow" endarrow="block" endarrowwidth="narrow"/>
            </v:line>
            <v:line id="_x0000_s1066" style="position:absolute;flip:y" from="9581,6598" to="9583,11644">
              <v:stroke startarrowwidth="narrow" endarrow="block" endarrowwidth="narrow"/>
            </v:line>
            <w10:wrap anchorx="margin" anchory="margin"/>
          </v:group>
        </w:pict>
      </w:r>
    </w:p>
    <w:p w:rsidR="00DE034C" w:rsidRDefault="00DE034C" w:rsidP="00DE034C">
      <w:pPr>
        <w:spacing w:line="400" w:lineRule="atLeast"/>
        <w:ind w:right="-1"/>
        <w:jc w:val="both"/>
        <w:rPr>
          <w:rFonts w:ascii="Bodo_uzb" w:hAnsi="Bodo_uzb"/>
          <w:sz w:val="28"/>
        </w:rPr>
      </w:pPr>
      <w:r>
        <w:rPr>
          <w:rFonts w:ascii="Bodo_uzb" w:hAnsi="Bodo_uzb"/>
          <w:sz w:val="28"/>
        </w:rPr>
        <w:t xml:space="preserve"> </w:t>
      </w: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spacing w:line="400" w:lineRule="atLeast"/>
        <w:ind w:right="-1"/>
        <w:jc w:val="both"/>
        <w:rPr>
          <w:rFonts w:ascii="Bodo_uzb" w:hAnsi="Bodo_uzb"/>
          <w:sz w:val="28"/>
        </w:rPr>
      </w:pPr>
    </w:p>
    <w:p w:rsidR="00DE034C" w:rsidRDefault="00DE034C" w:rsidP="00DE034C">
      <w:pPr>
        <w:pStyle w:val="1"/>
        <w:keepNext w:val="0"/>
        <w:spacing w:line="400" w:lineRule="atLeast"/>
        <w:ind w:right="-1"/>
        <w:rPr>
          <w:rFonts w:ascii="Bodo_uzb" w:hAnsi="Bodo_uzb"/>
        </w:rPr>
      </w:pPr>
      <w:r>
        <w:rPr>
          <w:rFonts w:ascii="Bodo_uzb" w:hAnsi="Bodo_uzb"/>
        </w:rPr>
        <w:t>3.3-чизма. Сунъий интеллект тизимининг конфиг</w:t>
      </w:r>
      <w:r>
        <w:rPr>
          <w:rFonts w:ascii="Bodo_uzb" w:hAnsi="Bodo_uzb"/>
        </w:rPr>
        <w:t>у</w:t>
      </w:r>
      <w:r>
        <w:rPr>
          <w:rFonts w:ascii="Bodo_uzb" w:hAnsi="Bodo_uzb"/>
        </w:rPr>
        <w:t>рацияси ва иши</w:t>
      </w:r>
    </w:p>
    <w:p w:rsidR="00DE034C" w:rsidRDefault="00DE034C" w:rsidP="00DE034C">
      <w:pPr>
        <w:spacing w:line="400" w:lineRule="atLeast"/>
        <w:ind w:right="-1" w:firstLine="709"/>
        <w:jc w:val="both"/>
        <w:rPr>
          <w:rFonts w:ascii="Bodo_uzb" w:hAnsi="Bodo_uzb"/>
          <w:sz w:val="28"/>
        </w:rPr>
      </w:pPr>
    </w:p>
    <w:p w:rsidR="00DE034C" w:rsidRDefault="00DE034C" w:rsidP="00DE034C">
      <w:pPr>
        <w:spacing w:line="400" w:lineRule="atLeast"/>
        <w:ind w:right="-1" w:firstLine="709"/>
        <w:jc w:val="both"/>
        <w:rPr>
          <w:rFonts w:ascii="Bodo_uzb" w:hAnsi="Bodo_uzb"/>
          <w:sz w:val="28"/>
        </w:rPr>
      </w:pPr>
      <w:r>
        <w:rPr>
          <w:rFonts w:ascii="Bodo_uzb" w:hAnsi="Bodo_uzb"/>
          <w:sz w:val="28"/>
        </w:rPr>
        <w:t>Инсон миясида соддалаштириш механизми мақсадларни верифик</w:t>
      </w:r>
      <w:r>
        <w:rPr>
          <w:rFonts w:ascii="Bodo_uzb" w:hAnsi="Bodo_uzb"/>
          <w:sz w:val="28"/>
        </w:rPr>
        <w:t>а</w:t>
      </w:r>
      <w:r>
        <w:rPr>
          <w:rFonts w:ascii="Bodo_uzb" w:hAnsi="Bodo_uzb"/>
          <w:sz w:val="28"/>
        </w:rPr>
        <w:t>циялаш учун унга эришишнинг барча эщтимол былган усуллари текш</w:t>
      </w:r>
      <w:r>
        <w:rPr>
          <w:rFonts w:ascii="Bodo_uzb" w:hAnsi="Bodo_uzb"/>
          <w:sz w:val="28"/>
        </w:rPr>
        <w:t>и</w:t>
      </w:r>
      <w:r>
        <w:rPr>
          <w:rFonts w:ascii="Bodo_uzb" w:hAnsi="Bodo_uzb"/>
          <w:sz w:val="28"/>
        </w:rPr>
        <w:t>рилгунча қадар қышимча қоидаларни қидиришга ращбарлик қилади. Сунъий интеллект тизимининг соддалаштириш механизми компьютерга белгиланган мақсадга эришиш учун билимлар базасидан маълумотла</w:t>
      </w:r>
      <w:r>
        <w:rPr>
          <w:rFonts w:ascii="Bodo_uzb" w:hAnsi="Bodo_uzb"/>
          <w:sz w:val="28"/>
        </w:rPr>
        <w:t>р</w:t>
      </w:r>
      <w:r>
        <w:rPr>
          <w:rFonts w:ascii="Bodo_uzb" w:hAnsi="Bodo_uzb"/>
          <w:sz w:val="28"/>
        </w:rPr>
        <w:t>нинг қандайдир қисмини уларнинг мущимлигига кыра ытказиб юбориш ва ишлаб чиқиш имкониятини беради. Шундай қилиб щам инсоннинг миясида ва щам сунъий интеллект тизимида соддалаштириш механизми кераксиз ва ишга тегишли былмаган м</w:t>
      </w:r>
      <w:r>
        <w:rPr>
          <w:rFonts w:ascii="Bodo_uzb" w:hAnsi="Bodo_uzb"/>
          <w:sz w:val="28"/>
        </w:rPr>
        <w:t>у</w:t>
      </w:r>
      <w:r>
        <w:rPr>
          <w:rFonts w:ascii="Bodo_uzb" w:hAnsi="Bodo_uzb"/>
          <w:sz w:val="28"/>
        </w:rPr>
        <w:t>лощазаларни оддийгина эътиборга олмайди.</w:t>
      </w:r>
    </w:p>
    <w:p w:rsidR="00DE034C" w:rsidRDefault="00DE034C" w:rsidP="00DE034C">
      <w:pPr>
        <w:ind w:right="-1"/>
        <w:jc w:val="center"/>
        <w:rPr>
          <w:rFonts w:ascii="Bodo_uzb" w:hAnsi="Bodo_uzb"/>
          <w:sz w:val="28"/>
        </w:rPr>
      </w:pPr>
      <w:r>
        <w:rPr>
          <w:rFonts w:ascii="Bodo_uzb" w:hAnsi="Bodo_uzb"/>
          <w:b/>
          <w:sz w:val="28"/>
        </w:rPr>
        <w:t>+исқача хулосалар</w:t>
      </w:r>
    </w:p>
    <w:p w:rsidR="00DE034C" w:rsidRDefault="00DE034C" w:rsidP="00DE034C">
      <w:pPr>
        <w:spacing w:line="360" w:lineRule="atLeast"/>
        <w:ind w:right="-1" w:firstLine="709"/>
        <w:jc w:val="both"/>
        <w:rPr>
          <w:rFonts w:ascii="Bodo_uzb" w:hAnsi="Bodo_uzb"/>
          <w:sz w:val="28"/>
        </w:rPr>
      </w:pPr>
      <w:r>
        <w:rPr>
          <w:rFonts w:ascii="Bodo_uzb" w:hAnsi="Bodo_uzb"/>
          <w:sz w:val="28"/>
        </w:rPr>
        <w:t>Ушбу мавзуда сунъий интеллект тушунчаси, соддалаштириш мех</w:t>
      </w:r>
      <w:r>
        <w:rPr>
          <w:rFonts w:ascii="Bodo_uzb" w:hAnsi="Bodo_uzb"/>
          <w:sz w:val="28"/>
        </w:rPr>
        <w:t>а</w:t>
      </w:r>
      <w:r>
        <w:rPr>
          <w:rFonts w:ascii="Bodo_uzb" w:hAnsi="Bodo_uzb"/>
          <w:sz w:val="28"/>
        </w:rPr>
        <w:t>низми ва чиқариш механизми берилган сунъий интеллект тизимларининг таркибий қисмлари белгиланган, мулощазаларнинг ты\ридан ты\ри ва те</w:t>
      </w:r>
      <w:r>
        <w:rPr>
          <w:rFonts w:ascii="Bodo_uzb" w:hAnsi="Bodo_uzb"/>
          <w:sz w:val="28"/>
        </w:rPr>
        <w:t>с</w:t>
      </w:r>
      <w:r>
        <w:rPr>
          <w:rFonts w:ascii="Bodo_uzb" w:hAnsi="Bodo_uzb"/>
          <w:sz w:val="28"/>
        </w:rPr>
        <w:t>кари занжирлари жараёни, щамда мақсадларни верификациялаш ж</w:t>
      </w:r>
      <w:r>
        <w:rPr>
          <w:rFonts w:ascii="Bodo_uzb" w:hAnsi="Bodo_uzb"/>
          <w:sz w:val="28"/>
        </w:rPr>
        <w:t>а</w:t>
      </w:r>
      <w:r>
        <w:rPr>
          <w:rFonts w:ascii="Bodo_uzb" w:hAnsi="Bodo_uzb"/>
          <w:sz w:val="28"/>
        </w:rPr>
        <w:t>раёни кыриб чиқилган. Барча кырсатиб ытилган тушунчалар одамни фикрлаш жараёни билан таққослашда кыриб чиқилди.</w:t>
      </w:r>
    </w:p>
    <w:p w:rsidR="00DE034C" w:rsidRDefault="00DE034C" w:rsidP="00DE034C">
      <w:pPr>
        <w:spacing w:line="360" w:lineRule="atLeast"/>
        <w:ind w:right="-1" w:firstLine="709"/>
        <w:jc w:val="both"/>
        <w:rPr>
          <w:rFonts w:ascii="Bodo_uzb" w:hAnsi="Bodo_uzb"/>
          <w:sz w:val="28"/>
        </w:rPr>
      </w:pPr>
      <w:r>
        <w:rPr>
          <w:rFonts w:ascii="Bodo_uzb" w:hAnsi="Bodo_uzb"/>
          <w:sz w:val="28"/>
        </w:rPr>
        <w:t xml:space="preserve">Сунъий интеллект - бу компьютерда инсонни фикрлаш жараёнини таклиф қилувчи дастурий воситаларнинг тизимидир. Сунъий интеллект </w:t>
      </w:r>
      <w:r>
        <w:rPr>
          <w:rFonts w:ascii="Bodo_uzb" w:hAnsi="Bodo_uzb"/>
          <w:sz w:val="28"/>
        </w:rPr>
        <w:lastRenderedPageBreak/>
        <w:t>компьютерни интеллектининг аломатлари билан “жищозлашни” кызда тутади. Сунъий интеллект усуллари дастурларни бирлаштиришни соддала</w:t>
      </w:r>
      <w:r>
        <w:rPr>
          <w:rFonts w:ascii="Bodo_uzb" w:hAnsi="Bodo_uzb"/>
          <w:sz w:val="28"/>
        </w:rPr>
        <w:t>ш</w:t>
      </w:r>
      <w:r>
        <w:rPr>
          <w:rFonts w:ascii="Bodo_uzb" w:hAnsi="Bodo_uzb"/>
          <w:sz w:val="28"/>
        </w:rPr>
        <w:t>тиради ва тизимга ыз ызини ықитиш ва янги ахборотларни жамлаш қобилиятини киритиш имкониятини беради. Сунъий интеллект щақида гапириш учун дастурий тизим инсон томонидан қарор қабул қилиш ж</w:t>
      </w:r>
      <w:r>
        <w:rPr>
          <w:rFonts w:ascii="Bodo_uzb" w:hAnsi="Bodo_uzb"/>
          <w:sz w:val="28"/>
        </w:rPr>
        <w:t>а</w:t>
      </w:r>
      <w:r>
        <w:rPr>
          <w:rFonts w:ascii="Bodo_uzb" w:hAnsi="Bodo_uzb"/>
          <w:sz w:val="28"/>
        </w:rPr>
        <w:t>раёнини ташкил қилувчи барча элементлар, мақсадлар, далиллар, қоидалар, механизмлар, хулосалар ва соддалаштиришга эга былиши к</w:t>
      </w:r>
      <w:r>
        <w:rPr>
          <w:rFonts w:ascii="Bodo_uzb" w:hAnsi="Bodo_uzb"/>
          <w:sz w:val="28"/>
        </w:rPr>
        <w:t>е</w:t>
      </w:r>
      <w:r>
        <w:rPr>
          <w:rFonts w:ascii="Bodo_uzb" w:hAnsi="Bodo_uzb"/>
          <w:sz w:val="28"/>
        </w:rPr>
        <w:t>рак. Инсон миясида соддалаштириш механизми мақсадларни верифик</w:t>
      </w:r>
      <w:r>
        <w:rPr>
          <w:rFonts w:ascii="Bodo_uzb" w:hAnsi="Bodo_uzb"/>
          <w:sz w:val="28"/>
        </w:rPr>
        <w:t>а</w:t>
      </w:r>
      <w:r>
        <w:rPr>
          <w:rFonts w:ascii="Bodo_uzb" w:hAnsi="Bodo_uzb"/>
          <w:sz w:val="28"/>
        </w:rPr>
        <w:t>циялаш учун унга эришишнинг барча эщтимол былган усуллари текш</w:t>
      </w:r>
      <w:r>
        <w:rPr>
          <w:rFonts w:ascii="Bodo_uzb" w:hAnsi="Bodo_uzb"/>
          <w:sz w:val="28"/>
        </w:rPr>
        <w:t>и</w:t>
      </w:r>
      <w:r>
        <w:rPr>
          <w:rFonts w:ascii="Bodo_uzb" w:hAnsi="Bodo_uzb"/>
          <w:sz w:val="28"/>
        </w:rPr>
        <w:t>рилгунча қадар қышимча қоидаларни қидиришга ращбарлик қилади. Сунъий интеллект тизимининг соддалаштириш механизми компьютерга белгиланган мақсадга эришиш учун билимлар базасидан маълумотла</w:t>
      </w:r>
      <w:r>
        <w:rPr>
          <w:rFonts w:ascii="Bodo_uzb" w:hAnsi="Bodo_uzb"/>
          <w:sz w:val="28"/>
        </w:rPr>
        <w:t>р</w:t>
      </w:r>
      <w:r>
        <w:rPr>
          <w:rFonts w:ascii="Bodo_uzb" w:hAnsi="Bodo_uzb"/>
          <w:sz w:val="28"/>
        </w:rPr>
        <w:t>нинг қандайдир қисмини уларнинг мущимлигига кыра ытказиб юбориш ва ишлаб чиқиш имкониятини бер</w:t>
      </w:r>
      <w:r>
        <w:rPr>
          <w:rFonts w:ascii="Bodo_uzb" w:hAnsi="Bodo_uzb"/>
          <w:sz w:val="28"/>
        </w:rPr>
        <w:t>а</w:t>
      </w:r>
      <w:r>
        <w:rPr>
          <w:rFonts w:ascii="Bodo_uzb" w:hAnsi="Bodo_uzb"/>
          <w:sz w:val="28"/>
        </w:rPr>
        <w:t>ди.</w:t>
      </w:r>
    </w:p>
    <w:p w:rsidR="00DE034C" w:rsidRDefault="00DE034C" w:rsidP="00DE034C">
      <w:pPr>
        <w:spacing w:line="360" w:lineRule="atLeast"/>
        <w:ind w:right="-1"/>
        <w:rPr>
          <w:rFonts w:ascii="Bodo_uzb" w:hAnsi="Bodo_uzb"/>
          <w:sz w:val="28"/>
        </w:rPr>
      </w:pPr>
    </w:p>
    <w:p w:rsidR="00DE034C" w:rsidRDefault="00DE034C" w:rsidP="00DE034C">
      <w:pPr>
        <w:pStyle w:val="2"/>
        <w:keepNext w:val="0"/>
        <w:spacing w:line="360" w:lineRule="atLeast"/>
        <w:ind w:right="-1"/>
        <w:rPr>
          <w:rFonts w:ascii="Bodo_uzb" w:hAnsi="Bodo_uzb"/>
        </w:rPr>
      </w:pPr>
      <w:r>
        <w:rPr>
          <w:rFonts w:ascii="Bodo_uzb" w:hAnsi="Bodo_uzb"/>
        </w:rPr>
        <w:t>Таянч сызлар ва иборалар</w:t>
      </w:r>
    </w:p>
    <w:p w:rsidR="00DE034C" w:rsidRDefault="00DE034C" w:rsidP="00DE034C">
      <w:pPr>
        <w:spacing w:line="360" w:lineRule="atLeast"/>
        <w:ind w:right="-1" w:firstLine="709"/>
        <w:jc w:val="both"/>
        <w:rPr>
          <w:rFonts w:ascii="Bodo_uzb" w:hAnsi="Bodo_uzb"/>
          <w:sz w:val="28"/>
        </w:rPr>
      </w:pPr>
      <w:r>
        <w:rPr>
          <w:rFonts w:ascii="Bodo_uzb" w:hAnsi="Bodo_uzb"/>
          <w:sz w:val="28"/>
        </w:rPr>
        <w:t>Сунъий интеллект. Дастурий воситалар. Асосий қадамлар. Анъан</w:t>
      </w:r>
      <w:r>
        <w:rPr>
          <w:rFonts w:ascii="Bodo_uzb" w:hAnsi="Bodo_uzb"/>
          <w:sz w:val="28"/>
        </w:rPr>
        <w:t>а</w:t>
      </w:r>
      <w:r>
        <w:rPr>
          <w:rFonts w:ascii="Bodo_uzb" w:hAnsi="Bodo_uzb"/>
          <w:sz w:val="28"/>
        </w:rPr>
        <w:t>вий лойщалаштириш. Вазифалар ва алгоритм шартлари. Ахборотларни жамлаш. Мащаллий ва асосий мақсадлар. Мақсадга эришиш. Инсоннинг мияси. Дастурий воситалар. Онг далиллар. +оидалар. Мақсадлар. Содд</w:t>
      </w:r>
      <w:r>
        <w:rPr>
          <w:rFonts w:ascii="Bodo_uzb" w:hAnsi="Bodo_uzb"/>
          <w:sz w:val="28"/>
        </w:rPr>
        <w:t>а</w:t>
      </w:r>
      <w:r>
        <w:rPr>
          <w:rFonts w:ascii="Bodo_uzb" w:hAnsi="Bodo_uzb"/>
          <w:sz w:val="28"/>
        </w:rPr>
        <w:t>лаштириш. Соддалаштириш механизмлари. Хулоса чиқариш механизмл</w:t>
      </w:r>
      <w:r>
        <w:rPr>
          <w:rFonts w:ascii="Bodo_uzb" w:hAnsi="Bodo_uzb"/>
          <w:sz w:val="28"/>
        </w:rPr>
        <w:t>а</w:t>
      </w:r>
      <w:r>
        <w:rPr>
          <w:rFonts w:ascii="Bodo_uzb" w:hAnsi="Bodo_uzb"/>
          <w:sz w:val="28"/>
        </w:rPr>
        <w:t>ри. Далилларни генерациялаш. Анъанавий дастурий тизимлар. Били</w:t>
      </w:r>
      <w:r>
        <w:rPr>
          <w:rFonts w:ascii="Bodo_uzb" w:hAnsi="Bodo_uzb"/>
          <w:sz w:val="28"/>
        </w:rPr>
        <w:t>м</w:t>
      </w:r>
      <w:r>
        <w:rPr>
          <w:rFonts w:ascii="Bodo_uzb" w:hAnsi="Bodo_uzb"/>
          <w:sz w:val="28"/>
        </w:rPr>
        <w:t>лар. Вазият маълумотлари. Верификация. Хулосани тасдиқлаш. Сунъий инте</w:t>
      </w:r>
      <w:r>
        <w:rPr>
          <w:rFonts w:ascii="Bodo_uzb" w:hAnsi="Bodo_uzb"/>
          <w:sz w:val="28"/>
        </w:rPr>
        <w:t>л</w:t>
      </w:r>
      <w:r>
        <w:rPr>
          <w:rFonts w:ascii="Bodo_uzb" w:hAnsi="Bodo_uzb"/>
          <w:sz w:val="28"/>
        </w:rPr>
        <w:t>лект тизимининг конфигурацияси. Тузилма (тузилиш). Салмоқ. Ты\ри ва тескари. Занжир. Мулощазалар. Мантиқий хулоса. +идириш. Билимлар базаси.</w:t>
      </w:r>
    </w:p>
    <w:p w:rsidR="00DE034C" w:rsidRDefault="00DE034C" w:rsidP="00DE034C">
      <w:pPr>
        <w:pStyle w:val="2"/>
        <w:keepNext w:val="0"/>
        <w:spacing w:line="360" w:lineRule="atLeast"/>
        <w:ind w:right="-1"/>
        <w:rPr>
          <w:rFonts w:ascii="Bodo_uzb" w:hAnsi="Bodo_uzb"/>
        </w:rPr>
      </w:pPr>
      <w:r>
        <w:rPr>
          <w:rFonts w:ascii="Bodo_uzb" w:hAnsi="Bodo_uzb"/>
        </w:rPr>
        <w:t>Назорат ва мулощаза учун саволлар</w:t>
      </w:r>
    </w:p>
    <w:p w:rsidR="00DE034C" w:rsidRDefault="00DE034C" w:rsidP="00DE034C">
      <w:pPr>
        <w:spacing w:line="340" w:lineRule="atLeast"/>
        <w:ind w:right="-1"/>
        <w:jc w:val="both"/>
        <w:rPr>
          <w:rFonts w:ascii="Bodo_uzb" w:hAnsi="Bodo_uzb"/>
          <w:sz w:val="28"/>
        </w:rPr>
      </w:pPr>
      <w:r>
        <w:rPr>
          <w:rFonts w:ascii="Bodo_uzb" w:hAnsi="Bodo_uzb"/>
          <w:sz w:val="28"/>
        </w:rPr>
        <w:t>1. Сунъий интеллект нима?</w:t>
      </w:r>
    </w:p>
    <w:p w:rsidR="00DE034C" w:rsidRDefault="00DE034C" w:rsidP="00DE034C">
      <w:pPr>
        <w:spacing w:line="340" w:lineRule="atLeast"/>
        <w:ind w:right="-1"/>
        <w:jc w:val="both"/>
        <w:rPr>
          <w:rFonts w:ascii="Bodo_uzb" w:hAnsi="Bodo_uzb"/>
          <w:sz w:val="28"/>
        </w:rPr>
      </w:pPr>
      <w:r>
        <w:rPr>
          <w:rFonts w:ascii="Bodo_uzb" w:hAnsi="Bodo_uzb"/>
          <w:sz w:val="28"/>
        </w:rPr>
        <w:t>2. Соддалаштириш механизмининг иши нимадан иб</w:t>
      </w:r>
      <w:r>
        <w:rPr>
          <w:rFonts w:ascii="Bodo_uzb" w:hAnsi="Bodo_uzb"/>
          <w:sz w:val="28"/>
        </w:rPr>
        <w:t>о</w:t>
      </w:r>
      <w:r>
        <w:rPr>
          <w:rFonts w:ascii="Bodo_uzb" w:hAnsi="Bodo_uzb"/>
          <w:sz w:val="28"/>
        </w:rPr>
        <w:t>рат?</w:t>
      </w:r>
    </w:p>
    <w:p w:rsidR="00DE034C" w:rsidRDefault="00DE034C" w:rsidP="00DE034C">
      <w:pPr>
        <w:spacing w:line="340" w:lineRule="atLeast"/>
        <w:ind w:right="-1"/>
        <w:jc w:val="both"/>
        <w:rPr>
          <w:rFonts w:ascii="Bodo_uzb" w:hAnsi="Bodo_uzb"/>
          <w:sz w:val="28"/>
        </w:rPr>
      </w:pPr>
      <w:r>
        <w:rPr>
          <w:rFonts w:ascii="Bodo_uzb" w:hAnsi="Bodo_uzb"/>
          <w:sz w:val="28"/>
        </w:rPr>
        <w:t>3. Хулоса чиқариш механизмининг иши нимадан иб</w:t>
      </w:r>
      <w:r>
        <w:rPr>
          <w:rFonts w:ascii="Bodo_uzb" w:hAnsi="Bodo_uzb"/>
          <w:sz w:val="28"/>
        </w:rPr>
        <w:t>о</w:t>
      </w:r>
      <w:r>
        <w:rPr>
          <w:rFonts w:ascii="Bodo_uzb" w:hAnsi="Bodo_uzb"/>
          <w:sz w:val="28"/>
        </w:rPr>
        <w:t>рат?</w:t>
      </w:r>
    </w:p>
    <w:p w:rsidR="00DE034C" w:rsidRDefault="00DE034C" w:rsidP="00DE034C">
      <w:pPr>
        <w:spacing w:line="340" w:lineRule="atLeast"/>
        <w:ind w:right="-1"/>
        <w:jc w:val="both"/>
        <w:rPr>
          <w:rFonts w:ascii="Bodo_uzb" w:hAnsi="Bodo_uzb"/>
          <w:sz w:val="28"/>
        </w:rPr>
      </w:pPr>
      <w:r>
        <w:rPr>
          <w:rFonts w:ascii="Bodo_uzb" w:hAnsi="Bodo_uzb"/>
          <w:sz w:val="28"/>
        </w:rPr>
        <w:t>4. Сунъий интеллект тизимларининг асосий таркибий қисмларини санаб б</w:t>
      </w:r>
      <w:r>
        <w:rPr>
          <w:rFonts w:ascii="Bodo_uzb" w:hAnsi="Bodo_uzb"/>
          <w:sz w:val="28"/>
        </w:rPr>
        <w:t>е</w:t>
      </w:r>
      <w:r>
        <w:rPr>
          <w:rFonts w:ascii="Bodo_uzb" w:hAnsi="Bodo_uzb"/>
          <w:sz w:val="28"/>
        </w:rPr>
        <w:t>ринг?</w:t>
      </w:r>
    </w:p>
    <w:p w:rsidR="00DE034C" w:rsidRDefault="00DE034C" w:rsidP="00DE034C">
      <w:pPr>
        <w:spacing w:line="340" w:lineRule="atLeast"/>
        <w:ind w:right="-1"/>
        <w:jc w:val="both"/>
        <w:rPr>
          <w:rFonts w:ascii="Bodo_uzb" w:hAnsi="Bodo_uzb"/>
          <w:sz w:val="28"/>
        </w:rPr>
      </w:pPr>
      <w:r>
        <w:rPr>
          <w:rFonts w:ascii="Bodo_uzb" w:hAnsi="Bodo_uzb"/>
          <w:sz w:val="28"/>
        </w:rPr>
        <w:t>5. Мулощазаларнинг ты\ридан ты\ри занжири ним</w:t>
      </w:r>
      <w:r>
        <w:rPr>
          <w:rFonts w:ascii="Bodo_uzb" w:hAnsi="Bodo_uzb"/>
          <w:sz w:val="28"/>
        </w:rPr>
        <w:t>а</w:t>
      </w:r>
      <w:r>
        <w:rPr>
          <w:rFonts w:ascii="Bodo_uzb" w:hAnsi="Bodo_uzb"/>
          <w:sz w:val="28"/>
        </w:rPr>
        <w:t>дан иборат?</w:t>
      </w:r>
    </w:p>
    <w:p w:rsidR="00DE034C" w:rsidRDefault="00DE034C" w:rsidP="00DE034C">
      <w:pPr>
        <w:spacing w:line="340" w:lineRule="atLeast"/>
        <w:ind w:right="-1"/>
        <w:jc w:val="both"/>
        <w:rPr>
          <w:rFonts w:ascii="Bodo_uzb" w:hAnsi="Bodo_uzb"/>
          <w:sz w:val="28"/>
        </w:rPr>
      </w:pPr>
      <w:r>
        <w:rPr>
          <w:rFonts w:ascii="Bodo_uzb" w:hAnsi="Bodo_uzb"/>
          <w:sz w:val="28"/>
        </w:rPr>
        <w:t>6. Мулощазаларнинг тескари занжири нимадан иб</w:t>
      </w:r>
      <w:r>
        <w:rPr>
          <w:rFonts w:ascii="Bodo_uzb" w:hAnsi="Bodo_uzb"/>
          <w:sz w:val="28"/>
        </w:rPr>
        <w:t>о</w:t>
      </w:r>
      <w:r>
        <w:rPr>
          <w:rFonts w:ascii="Bodo_uzb" w:hAnsi="Bodo_uzb"/>
          <w:sz w:val="28"/>
        </w:rPr>
        <w:t>рат?</w:t>
      </w:r>
    </w:p>
    <w:p w:rsidR="00DE034C" w:rsidRDefault="00DE034C" w:rsidP="00DE034C">
      <w:pPr>
        <w:spacing w:line="340" w:lineRule="atLeast"/>
        <w:ind w:right="-1"/>
        <w:jc w:val="both"/>
        <w:rPr>
          <w:rFonts w:ascii="Bodo_uzb" w:hAnsi="Bodo_uzb"/>
          <w:sz w:val="28"/>
        </w:rPr>
      </w:pPr>
      <w:r>
        <w:rPr>
          <w:rFonts w:ascii="Bodo_uzb" w:hAnsi="Bodo_uzb"/>
          <w:sz w:val="28"/>
        </w:rPr>
        <w:t>7. +андай жараён мақсадларнинг верификацияси деб аталади?</w:t>
      </w:r>
    </w:p>
    <w:p w:rsidR="00DE034C" w:rsidRDefault="00DE034C" w:rsidP="00DE034C">
      <w:pPr>
        <w:numPr>
          <w:ilvl w:val="0"/>
          <w:numId w:val="1"/>
        </w:numPr>
        <w:spacing w:line="340" w:lineRule="atLeast"/>
        <w:ind w:right="-1"/>
        <w:jc w:val="both"/>
        <w:rPr>
          <w:rFonts w:ascii="Bodo_uzb" w:hAnsi="Bodo_uzb"/>
          <w:sz w:val="28"/>
        </w:rPr>
      </w:pPr>
      <w:r>
        <w:rPr>
          <w:rFonts w:ascii="Bodo_uzb" w:hAnsi="Bodo_uzb"/>
          <w:sz w:val="28"/>
        </w:rPr>
        <w:t>Анъанавий дастурлаш сунъий интеллект тизимларини яратишдан қандай фарқланади?</w:t>
      </w:r>
    </w:p>
    <w:p w:rsidR="00DE034C" w:rsidRDefault="00DE034C" w:rsidP="00DE034C">
      <w:pPr>
        <w:numPr>
          <w:ilvl w:val="0"/>
          <w:numId w:val="2"/>
        </w:numPr>
        <w:spacing w:line="340" w:lineRule="atLeast"/>
        <w:ind w:right="-1"/>
        <w:jc w:val="both"/>
        <w:rPr>
          <w:rFonts w:ascii="Bodo_uzb" w:hAnsi="Bodo_uzb"/>
          <w:sz w:val="28"/>
        </w:rPr>
      </w:pPr>
      <w:r>
        <w:rPr>
          <w:rFonts w:ascii="Bodo_uzb" w:hAnsi="Bodo_uzb"/>
          <w:sz w:val="28"/>
        </w:rPr>
        <w:t>Сунъий интеллек конфигурацияси ва ишлари н</w:t>
      </w:r>
      <w:r>
        <w:rPr>
          <w:rFonts w:ascii="Bodo_uzb" w:hAnsi="Bodo_uzb"/>
          <w:sz w:val="28"/>
        </w:rPr>
        <w:t>и</w:t>
      </w:r>
      <w:r>
        <w:rPr>
          <w:rFonts w:ascii="Bodo_uzb" w:hAnsi="Bodo_uzb"/>
          <w:sz w:val="28"/>
        </w:rPr>
        <w:t>малардан иборат?</w:t>
      </w:r>
    </w:p>
    <w:p w:rsidR="00DE034C" w:rsidRDefault="00DE034C" w:rsidP="00DE034C">
      <w:pPr>
        <w:numPr>
          <w:ilvl w:val="0"/>
          <w:numId w:val="2"/>
        </w:numPr>
        <w:spacing w:line="340" w:lineRule="atLeast"/>
        <w:ind w:right="-1"/>
        <w:jc w:val="both"/>
        <w:rPr>
          <w:rFonts w:ascii="Bodo_uzb" w:hAnsi="Bodo_uzb"/>
          <w:sz w:val="28"/>
        </w:rPr>
      </w:pPr>
      <w:r>
        <w:rPr>
          <w:rFonts w:ascii="Bodo_uzb" w:hAnsi="Bodo_uzb"/>
          <w:sz w:val="28"/>
        </w:rPr>
        <w:t>Мантиқий хулосага борувчи занжир деб нимага айтилади?</w:t>
      </w:r>
    </w:p>
    <w:p w:rsidR="00DE034C" w:rsidRDefault="00DE034C" w:rsidP="00DE034C">
      <w:pPr>
        <w:pStyle w:val="a3"/>
        <w:spacing w:line="340" w:lineRule="atLeast"/>
        <w:ind w:right="-1"/>
        <w:jc w:val="center"/>
        <w:rPr>
          <w:rFonts w:ascii="Bodo_uzb" w:hAnsi="Bodo_uzb"/>
          <w:b/>
        </w:rPr>
      </w:pPr>
    </w:p>
    <w:p w:rsidR="00DE034C" w:rsidRDefault="00DE034C" w:rsidP="00DE034C">
      <w:pPr>
        <w:pStyle w:val="a3"/>
        <w:spacing w:line="340" w:lineRule="atLeast"/>
        <w:ind w:right="-1"/>
        <w:jc w:val="center"/>
        <w:rPr>
          <w:rFonts w:ascii="Bodo_uzb" w:hAnsi="Bodo_uzb"/>
          <w:b/>
        </w:rPr>
      </w:pPr>
      <w:r>
        <w:rPr>
          <w:rFonts w:ascii="Bodo_uzb" w:hAnsi="Bodo_uzb"/>
          <w:b/>
        </w:rPr>
        <w:t>Адабиётлар</w:t>
      </w:r>
    </w:p>
    <w:p w:rsidR="00DE034C" w:rsidRDefault="00DE034C" w:rsidP="00DE034C">
      <w:pPr>
        <w:pStyle w:val="BodyTextIndent2"/>
        <w:numPr>
          <w:ilvl w:val="0"/>
          <w:numId w:val="3"/>
        </w:numPr>
        <w:spacing w:line="340" w:lineRule="atLeast"/>
        <w:ind w:left="0" w:firstLine="357"/>
        <w:rPr>
          <w:sz w:val="28"/>
        </w:rPr>
      </w:pPr>
      <w:r>
        <w:rPr>
          <w:color w:val="000000"/>
          <w:sz w:val="28"/>
        </w:rPr>
        <w:lastRenderedPageBreak/>
        <w:t>Алёхина Г.В. Информационные технологии в экономике и управл</w:t>
      </w:r>
      <w:r>
        <w:rPr>
          <w:color w:val="000000"/>
          <w:sz w:val="28"/>
        </w:rPr>
        <w:t>е</w:t>
      </w:r>
      <w:r>
        <w:rPr>
          <w:color w:val="000000"/>
          <w:sz w:val="28"/>
        </w:rPr>
        <w:t>нии Учебное пособие. М.-2002.</w:t>
      </w:r>
    </w:p>
    <w:p w:rsidR="00DE034C" w:rsidRDefault="00DE034C" w:rsidP="00DE034C">
      <w:pPr>
        <w:pStyle w:val="BodyTextIndent2"/>
        <w:numPr>
          <w:ilvl w:val="0"/>
          <w:numId w:val="4"/>
        </w:numPr>
        <w:spacing w:line="340" w:lineRule="atLeast"/>
        <w:ind w:left="0" w:firstLine="357"/>
        <w:rPr>
          <w:rFonts w:ascii="Bodo_uzb" w:hAnsi="Bodo_uzb"/>
          <w:sz w:val="28"/>
        </w:rPr>
      </w:pPr>
      <w:r>
        <w:rPr>
          <w:rFonts w:ascii="Bodo_uzb" w:hAnsi="Bodo_uzb"/>
          <w:sz w:val="28"/>
        </w:rPr>
        <w:t>/уломов С.С., Алимов Р.Х., Лутфуллаев Х.С. ва бошқалар. Ахб</w:t>
      </w:r>
      <w:r>
        <w:rPr>
          <w:rFonts w:ascii="Bodo_uzb" w:hAnsi="Bodo_uzb"/>
          <w:sz w:val="28"/>
        </w:rPr>
        <w:t>о</w:t>
      </w:r>
      <w:r>
        <w:rPr>
          <w:rFonts w:ascii="Bodo_uzb" w:hAnsi="Bodo_uzb"/>
          <w:sz w:val="28"/>
        </w:rPr>
        <w:t>рот тизимлари ва технологиялари. Тошкент.: ”Шарқ”, 2000.</w:t>
      </w:r>
    </w:p>
    <w:p w:rsidR="00DE034C" w:rsidRDefault="00DE034C" w:rsidP="00DE034C">
      <w:pPr>
        <w:pStyle w:val="BodyTextIndent2"/>
        <w:numPr>
          <w:ilvl w:val="0"/>
          <w:numId w:val="5"/>
        </w:numPr>
        <w:spacing w:line="340" w:lineRule="atLeast"/>
        <w:ind w:left="0" w:firstLine="357"/>
        <w:rPr>
          <w:sz w:val="28"/>
        </w:rPr>
      </w:pPr>
      <w:r>
        <w:rPr>
          <w:sz w:val="28"/>
        </w:rPr>
        <w:t>Симонович С.В. и др. Информатика. - СПб.: П</w:t>
      </w:r>
      <w:r>
        <w:rPr>
          <w:sz w:val="28"/>
        </w:rPr>
        <w:t>и</w:t>
      </w:r>
      <w:r>
        <w:rPr>
          <w:sz w:val="28"/>
        </w:rPr>
        <w:t>тер, 2003.</w:t>
      </w:r>
    </w:p>
    <w:p w:rsidR="00DE034C" w:rsidRDefault="00DE034C" w:rsidP="00DE034C">
      <w:pPr>
        <w:pStyle w:val="BodyTextIndent2"/>
        <w:numPr>
          <w:ilvl w:val="0"/>
          <w:numId w:val="6"/>
        </w:numPr>
        <w:spacing w:line="340" w:lineRule="atLeast"/>
        <w:ind w:left="0" w:firstLine="357"/>
        <w:rPr>
          <w:sz w:val="28"/>
        </w:rPr>
      </w:pPr>
      <w:r>
        <w:rPr>
          <w:sz w:val="28"/>
        </w:rPr>
        <w:t>Ходиев Б. Ю., Мусалиев А.А., Бегалов Б.А. «Введение в информационные системы и технол</w:t>
      </w:r>
      <w:r>
        <w:rPr>
          <w:sz w:val="28"/>
        </w:rPr>
        <w:t>о</w:t>
      </w:r>
      <w:r>
        <w:rPr>
          <w:sz w:val="28"/>
        </w:rPr>
        <w:t>гии». Ташкент. ТГЭУ. 2002.</w:t>
      </w:r>
    </w:p>
    <w:p w:rsidR="00DE034C" w:rsidRDefault="00DE034C" w:rsidP="00DE034C">
      <w:pPr>
        <w:pStyle w:val="BodyTextIndent2"/>
        <w:numPr>
          <w:ilvl w:val="0"/>
          <w:numId w:val="7"/>
        </w:numPr>
        <w:spacing w:line="340" w:lineRule="atLeast"/>
        <w:ind w:left="0" w:firstLine="357"/>
        <w:rPr>
          <w:sz w:val="28"/>
        </w:rPr>
      </w:pPr>
      <w:r>
        <w:rPr>
          <w:sz w:val="28"/>
        </w:rPr>
        <w:t>Петров Б. Н. Информационные системы. - СПб.: Питер, 2003.</w:t>
      </w:r>
    </w:p>
    <w:p w:rsidR="00DE034C" w:rsidRDefault="00DE034C" w:rsidP="00DE034C">
      <w:pPr>
        <w:pStyle w:val="BodyTextIndent2"/>
        <w:numPr>
          <w:ilvl w:val="0"/>
          <w:numId w:val="8"/>
        </w:numPr>
        <w:spacing w:line="340" w:lineRule="atLeast"/>
        <w:ind w:left="0" w:firstLine="357"/>
        <w:rPr>
          <w:sz w:val="28"/>
        </w:rPr>
      </w:pPr>
      <w:r>
        <w:rPr>
          <w:color w:val="000000"/>
          <w:sz w:val="28"/>
        </w:rPr>
        <w:t>Макарова Н.В., Никалаичук Г.С., Титова Ю.Ф. Компьютерное дел</w:t>
      </w:r>
      <w:r>
        <w:rPr>
          <w:color w:val="000000"/>
          <w:sz w:val="28"/>
        </w:rPr>
        <w:t>о</w:t>
      </w:r>
      <w:r>
        <w:rPr>
          <w:color w:val="000000"/>
          <w:sz w:val="28"/>
        </w:rPr>
        <w:t>производство: учебный курс. - СПб.: Питер, 2002.</w:t>
      </w:r>
    </w:p>
    <w:p w:rsidR="00DE034C" w:rsidRDefault="00DE034C" w:rsidP="00DE034C">
      <w:pPr>
        <w:pStyle w:val="BodyTextIndent2"/>
        <w:numPr>
          <w:ilvl w:val="0"/>
          <w:numId w:val="9"/>
        </w:numPr>
        <w:spacing w:line="340" w:lineRule="atLeast"/>
        <w:ind w:left="0" w:firstLine="357"/>
        <w:rPr>
          <w:sz w:val="28"/>
        </w:rPr>
      </w:pPr>
      <w:r>
        <w:rPr>
          <w:sz w:val="28"/>
        </w:rPr>
        <w:t>Ходиев Б.Ю., Бегалов Б.А., Хошимходжаев Ш.Х., Мавлютов Н.И. «Экономическая информация: классификация, коммерческая тайна и информационная безопасность». Под редакцией академика АН РУз Гулям</w:t>
      </w:r>
      <w:r>
        <w:rPr>
          <w:sz w:val="28"/>
        </w:rPr>
        <w:t>о</w:t>
      </w:r>
      <w:r>
        <w:rPr>
          <w:sz w:val="28"/>
        </w:rPr>
        <w:t>ва С.С. Ташкент, издательство «Фан» АН РУз. 2002.</w:t>
      </w:r>
    </w:p>
    <w:p w:rsidR="00DE034C" w:rsidRDefault="00DE034C" w:rsidP="00DE034C">
      <w:pPr>
        <w:pStyle w:val="BodyTextIndent2"/>
        <w:numPr>
          <w:ilvl w:val="0"/>
          <w:numId w:val="10"/>
        </w:numPr>
        <w:spacing w:line="340" w:lineRule="atLeast"/>
        <w:ind w:left="0" w:firstLine="357"/>
        <w:rPr>
          <w:sz w:val="28"/>
        </w:rPr>
      </w:pPr>
      <w:r>
        <w:rPr>
          <w:sz w:val="28"/>
        </w:rPr>
        <w:t>Дж.Ф.Люгер. Искусственный интеллект: стратегии и методы реш</w:t>
      </w:r>
      <w:r>
        <w:rPr>
          <w:sz w:val="28"/>
        </w:rPr>
        <w:t>е</w:t>
      </w:r>
      <w:r>
        <w:rPr>
          <w:sz w:val="28"/>
        </w:rPr>
        <w:t xml:space="preserve">ния сложных проблем. – М.: “Вильямс”, 2003. </w:t>
      </w:r>
    </w:p>
    <w:p w:rsidR="00DE034C" w:rsidRDefault="00DE034C" w:rsidP="00DE034C">
      <w:pPr>
        <w:pStyle w:val="BodyTextIndent2"/>
        <w:numPr>
          <w:ilvl w:val="0"/>
          <w:numId w:val="11"/>
        </w:numPr>
        <w:spacing w:line="340" w:lineRule="atLeast"/>
        <w:ind w:left="0" w:firstLine="357"/>
        <w:rPr>
          <w:sz w:val="28"/>
        </w:rPr>
      </w:pPr>
      <w:r>
        <w:rPr>
          <w:sz w:val="28"/>
        </w:rPr>
        <w:t xml:space="preserve">Джексон П. Введение в экспертные системы. - М., СпБ., Киев: "Вильямс", 2001. </w:t>
      </w:r>
    </w:p>
    <w:p w:rsidR="00DE034C" w:rsidRDefault="00DE034C" w:rsidP="00DE034C">
      <w:pPr>
        <w:pStyle w:val="BodyTextIndent2"/>
        <w:numPr>
          <w:ilvl w:val="0"/>
          <w:numId w:val="12"/>
        </w:numPr>
        <w:spacing w:line="340" w:lineRule="atLeast"/>
        <w:ind w:left="0" w:firstLine="357"/>
        <w:rPr>
          <w:sz w:val="28"/>
        </w:rPr>
      </w:pPr>
      <w:r>
        <w:rPr>
          <w:sz w:val="28"/>
        </w:rPr>
        <w:t>Джонс М.Тим. Программирование искусственного интеллекта в приложениях. – М.: ДМК Пресс, 2004.</w:t>
      </w:r>
    </w:p>
    <w:p w:rsidR="00DE034C" w:rsidRDefault="00DE034C" w:rsidP="00DE034C">
      <w:pPr>
        <w:pStyle w:val="BodyTextIndent2"/>
        <w:numPr>
          <w:ilvl w:val="0"/>
          <w:numId w:val="13"/>
        </w:numPr>
        <w:spacing w:line="340" w:lineRule="atLeast"/>
        <w:ind w:left="0" w:firstLine="357"/>
        <w:rPr>
          <w:rFonts w:ascii="Bodo_uzb" w:hAnsi="Bodo_uzb"/>
          <w:sz w:val="28"/>
        </w:rPr>
      </w:pPr>
      <w:r>
        <w:rPr>
          <w:rFonts w:ascii="Bodo_uzb" w:hAnsi="Bodo_uzb"/>
          <w:sz w:val="28"/>
        </w:rPr>
        <w:t xml:space="preserve"> </w:t>
      </w:r>
      <w:r>
        <w:rPr>
          <w:i/>
          <w:sz w:val="28"/>
          <w:lang w:val="en-US"/>
        </w:rPr>
        <w:t>http</w:t>
      </w:r>
      <w:r>
        <w:rPr>
          <w:i/>
          <w:sz w:val="28"/>
        </w:rPr>
        <w:t>://</w:t>
      </w:r>
      <w:r>
        <w:rPr>
          <w:i/>
          <w:sz w:val="28"/>
          <w:lang w:val="en-US"/>
        </w:rPr>
        <w:t>www</w:t>
      </w:r>
      <w:r>
        <w:rPr>
          <w:i/>
          <w:sz w:val="28"/>
        </w:rPr>
        <w:t>.</w:t>
      </w:r>
      <w:r>
        <w:rPr>
          <w:i/>
          <w:sz w:val="28"/>
          <w:lang w:val="en-US"/>
        </w:rPr>
        <w:t>rosinf</w:t>
      </w:r>
      <w:r>
        <w:rPr>
          <w:i/>
          <w:sz w:val="28"/>
        </w:rPr>
        <w:t>.</w:t>
      </w:r>
      <w:r>
        <w:rPr>
          <w:i/>
          <w:sz w:val="28"/>
          <w:lang w:val="en-US"/>
        </w:rPr>
        <w:t>ru</w:t>
      </w:r>
      <w:r>
        <w:rPr>
          <w:rFonts w:ascii="Bodo_uzb" w:hAnsi="Bodo_uzb"/>
          <w:i/>
          <w:sz w:val="28"/>
        </w:rPr>
        <w:t xml:space="preserve"> – </w:t>
      </w:r>
      <w:r>
        <w:rPr>
          <w:rFonts w:ascii="Bodo_uzb" w:hAnsi="Bodo_uzb"/>
          <w:sz w:val="28"/>
        </w:rPr>
        <w:t>«Росинформресурс» бирлашмасининг се</w:t>
      </w:r>
      <w:r>
        <w:rPr>
          <w:rFonts w:ascii="Bodo_uzb" w:hAnsi="Bodo_uzb"/>
          <w:sz w:val="28"/>
        </w:rPr>
        <w:t>р</w:t>
      </w:r>
      <w:r>
        <w:rPr>
          <w:rFonts w:ascii="Bodo_uzb" w:hAnsi="Bodo_uzb"/>
          <w:sz w:val="28"/>
        </w:rPr>
        <w:t>вери. Лойищалаштирилаётган ва ишлаб чиқилаётган ахборот мащсулотл</w:t>
      </w:r>
      <w:r>
        <w:rPr>
          <w:rFonts w:ascii="Bodo_uzb" w:hAnsi="Bodo_uzb"/>
          <w:sz w:val="28"/>
        </w:rPr>
        <w:t>а</w:t>
      </w:r>
      <w:r>
        <w:rPr>
          <w:rFonts w:ascii="Bodo_uzb" w:hAnsi="Bodo_uzb"/>
          <w:sz w:val="28"/>
        </w:rPr>
        <w:t>ри ва хизматлари щақида ахборотлар.</w:t>
      </w:r>
    </w:p>
    <w:p w:rsidR="00DE034C" w:rsidRDefault="00DE034C" w:rsidP="00DE034C">
      <w:pPr>
        <w:pStyle w:val="BodyTextIndent2"/>
        <w:numPr>
          <w:ilvl w:val="0"/>
          <w:numId w:val="14"/>
        </w:numPr>
        <w:spacing w:line="340" w:lineRule="atLeast"/>
        <w:ind w:left="0" w:firstLine="357"/>
        <w:rPr>
          <w:rFonts w:ascii="Bodo_uzb" w:hAnsi="Bodo_uzb"/>
          <w:sz w:val="28"/>
        </w:rPr>
      </w:pPr>
      <w:r>
        <w:rPr>
          <w:rFonts w:ascii="Bodo_uzb" w:hAnsi="Bodo_uzb"/>
          <w:sz w:val="28"/>
        </w:rPr>
        <w:t xml:space="preserve"> </w:t>
      </w:r>
      <w:r>
        <w:rPr>
          <w:i/>
          <w:sz w:val="28"/>
          <w:lang w:val="en-US"/>
        </w:rPr>
        <w:t>http</w:t>
      </w:r>
      <w:r>
        <w:rPr>
          <w:i/>
          <w:sz w:val="28"/>
        </w:rPr>
        <w:t>://</w:t>
      </w:r>
      <w:r>
        <w:rPr>
          <w:i/>
          <w:sz w:val="28"/>
          <w:lang w:val="en-US"/>
        </w:rPr>
        <w:t>www</w:t>
      </w:r>
      <w:r>
        <w:rPr>
          <w:i/>
          <w:sz w:val="28"/>
        </w:rPr>
        <w:t>.</w:t>
      </w:r>
      <w:r>
        <w:rPr>
          <w:i/>
          <w:sz w:val="28"/>
          <w:lang w:val="en-US"/>
        </w:rPr>
        <w:t>icsti</w:t>
      </w:r>
      <w:r>
        <w:rPr>
          <w:i/>
          <w:sz w:val="28"/>
        </w:rPr>
        <w:t>.</w:t>
      </w:r>
      <w:r>
        <w:rPr>
          <w:i/>
          <w:sz w:val="28"/>
          <w:lang w:val="en-US"/>
        </w:rPr>
        <w:t>ru</w:t>
      </w:r>
      <w:r>
        <w:rPr>
          <w:rFonts w:ascii="Bodo_uzb" w:hAnsi="Bodo_uzb"/>
          <w:i/>
          <w:sz w:val="28"/>
        </w:rPr>
        <w:t xml:space="preserve"> – </w:t>
      </w:r>
      <w:r>
        <w:rPr>
          <w:rFonts w:ascii="Bodo_uzb" w:hAnsi="Bodo_uzb"/>
          <w:sz w:val="28"/>
        </w:rPr>
        <w:t>илмий ва техник ахборотлар щалқаро марказ</w:t>
      </w:r>
      <w:r>
        <w:rPr>
          <w:rFonts w:ascii="Bodo_uzb" w:hAnsi="Bodo_uzb"/>
          <w:sz w:val="28"/>
        </w:rPr>
        <w:t>и</w:t>
      </w:r>
      <w:r>
        <w:rPr>
          <w:rFonts w:ascii="Bodo_uzb" w:hAnsi="Bodo_uzb"/>
          <w:sz w:val="28"/>
        </w:rPr>
        <w:t>нинг сервери. Турли билимлар сощаси быйича маълумотлар базасига кириш имкониятини ва чет эл милиий щамда щалқаро ЭЩ</w:t>
      </w:r>
      <w:r>
        <w:rPr>
          <w:rFonts w:ascii="Bodo_uzb" w:hAnsi="Bodo_uzb"/>
          <w:sz w:val="28"/>
          <w:lang w:val="en-US"/>
        </w:rPr>
        <w:t>M</w:t>
      </w:r>
      <w:r>
        <w:rPr>
          <w:rFonts w:ascii="Bodo_uzb" w:hAnsi="Bodo_uzb"/>
          <w:sz w:val="28"/>
        </w:rPr>
        <w:t xml:space="preserve"> та</w:t>
      </w:r>
      <w:r>
        <w:rPr>
          <w:rFonts w:ascii="Bodo_uzb" w:hAnsi="Bodo_uzb"/>
          <w:sz w:val="28"/>
        </w:rPr>
        <w:t>р</w:t>
      </w:r>
      <w:r>
        <w:rPr>
          <w:rFonts w:ascii="Bodo_uzb" w:hAnsi="Bodo_uzb"/>
          <w:sz w:val="28"/>
        </w:rPr>
        <w:t>моқларига киришни таъминлайди.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4368A"/>
    <w:multiLevelType w:val="singleLevel"/>
    <w:tmpl w:val="20804672"/>
    <w:lvl w:ilvl="0">
      <w:start w:val="8"/>
      <w:numFmt w:val="decimal"/>
      <w:lvlText w:val="%1. "/>
      <w:legacy w:legacy="1" w:legacySpace="0" w:legacyIndent="360"/>
      <w:lvlJc w:val="left"/>
      <w:pPr>
        <w:ind w:left="360" w:hanging="360"/>
      </w:pPr>
      <w:rPr>
        <w:rFonts w:ascii="PANDA Times UZ" w:hAnsi="PANDA Times UZ" w:hint="default"/>
        <w:b w:val="0"/>
        <w:i w:val="0"/>
        <w:sz w:val="28"/>
        <w:u w:val="none"/>
      </w:rPr>
    </w:lvl>
  </w:abstractNum>
  <w:abstractNum w:abstractNumId="1">
    <w:nsid w:val="74746877"/>
    <w:multiLevelType w:val="multilevel"/>
    <w:tmpl w:val="C84A386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 w:numId="2">
    <w:abstractNumId w:val="0"/>
    <w:lvlOverride w:ilvl="0">
      <w:lvl w:ilvl="0">
        <w:start w:val="1"/>
        <w:numFmt w:val="decimal"/>
        <w:lvlText w:val="%1. "/>
        <w:legacy w:legacy="1" w:legacySpace="0" w:legacyIndent="360"/>
        <w:lvlJc w:val="left"/>
        <w:pPr>
          <w:ind w:left="360" w:hanging="360"/>
        </w:pPr>
        <w:rPr>
          <w:rFonts w:ascii="PANDA Times UZ" w:hAnsi="PANDA Times UZ" w:hint="default"/>
          <w:b w:val="0"/>
          <w:i w:val="0"/>
          <w:sz w:val="28"/>
          <w:u w:val="none"/>
        </w:rPr>
      </w:lvl>
    </w:lvlOverride>
  </w:num>
  <w:num w:numId="3">
    <w:abstractNumId w:val="1"/>
  </w:num>
  <w:num w:numId="4">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5">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6">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7">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8">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9">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0">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1">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2">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3">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4">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DE034C"/>
    <w:rsid w:val="005509E1"/>
    <w:rsid w:val="00DA4913"/>
    <w:rsid w:val="00DE03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34C"/>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034C"/>
    <w:rPr>
      <w:sz w:val="28"/>
    </w:rPr>
  </w:style>
  <w:style w:type="character" w:customStyle="1" w:styleId="a4">
    <w:name w:val="Основной текст Знак"/>
    <w:basedOn w:val="a0"/>
    <w:link w:val="a3"/>
    <w:rsid w:val="00DE034C"/>
    <w:rPr>
      <w:rFonts w:ascii="Times New Roman" w:eastAsia="Times New Roman" w:hAnsi="Times New Roman" w:cs="Times New Roman"/>
      <w:sz w:val="28"/>
      <w:szCs w:val="20"/>
      <w:lang w:eastAsia="ru-RU"/>
    </w:rPr>
  </w:style>
  <w:style w:type="paragraph" w:customStyle="1" w:styleId="1">
    <w:name w:val="заголовок 1"/>
    <w:basedOn w:val="a"/>
    <w:next w:val="a"/>
    <w:rsid w:val="00DE034C"/>
    <w:pPr>
      <w:keepNext/>
      <w:jc w:val="center"/>
    </w:pPr>
    <w:rPr>
      <w:sz w:val="28"/>
    </w:rPr>
  </w:style>
  <w:style w:type="paragraph" w:customStyle="1" w:styleId="2">
    <w:name w:val="заголовок 2"/>
    <w:basedOn w:val="a"/>
    <w:next w:val="a"/>
    <w:rsid w:val="00DE034C"/>
    <w:pPr>
      <w:keepNext/>
      <w:jc w:val="center"/>
    </w:pPr>
    <w:rPr>
      <w:b/>
      <w:sz w:val="28"/>
    </w:rPr>
  </w:style>
  <w:style w:type="paragraph" w:customStyle="1" w:styleId="3">
    <w:name w:val="заголовок 3"/>
    <w:basedOn w:val="a"/>
    <w:next w:val="a"/>
    <w:rsid w:val="00DE034C"/>
    <w:pPr>
      <w:keepNext/>
      <w:jc w:val="center"/>
    </w:pPr>
  </w:style>
  <w:style w:type="paragraph" w:customStyle="1" w:styleId="BodyTextIndent2">
    <w:name w:val="Body Text Indent 2"/>
    <w:basedOn w:val="a"/>
    <w:rsid w:val="00DE034C"/>
    <w:pPr>
      <w:ind w:firstLine="708"/>
      <w:jc w:val="both"/>
    </w:pPr>
  </w:style>
  <w:style w:type="paragraph" w:customStyle="1" w:styleId="BodyTextIndent3">
    <w:name w:val="Body Text Indent 3"/>
    <w:basedOn w:val="a"/>
    <w:rsid w:val="00DE034C"/>
    <w:pPr>
      <w:ind w:firstLine="540"/>
      <w:jc w:val="both"/>
    </w:pPr>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1781</Words>
  <Characters>10154</Characters>
  <Application>Microsoft Office Word</Application>
  <DocSecurity>0</DocSecurity>
  <Lines>84</Lines>
  <Paragraphs>23</Paragraphs>
  <ScaleCrop>false</ScaleCrop>
  <Company>Melkosoft</Company>
  <LinksUpToDate>false</LinksUpToDate>
  <CharactersWithSpaces>11912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2011-04-06T08:28:00Z</dcterms:created>
  <dcterms:modified xsi:type="dcterms:W3CDTF">2011-04-06T08:28:00Z</dcterms:modified>
</cp:coreProperties>
</file>